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3114E" w:rsidRPr="00900C00" w:rsidRDefault="0023114E" w:rsidP="006B2393">
      <w:pPr>
        <w:rPr>
          <w:rFonts w:asciiTheme="minorHAnsi" w:hAnsiTheme="minorHAnsi" w:cstheme="minorHAnsi"/>
          <w:b/>
          <w:sz w:val="32"/>
          <w:szCs w:val="32"/>
        </w:rPr>
      </w:pPr>
    </w:p>
    <w:p w:rsidR="00914821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AVISO DE INTEÇÃO DE DISPENSA DE LICITAÇÃO</w:t>
      </w:r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ART. N.º75, INCISO II, 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DA LEI N.º14.133/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2021</w:t>
      </w:r>
      <w:proofErr w:type="gramEnd"/>
    </w:p>
    <w:p w:rsidR="00900C00" w:rsidRPr="00CB2189" w:rsidRDefault="00900C00" w:rsidP="00900C00">
      <w:pPr>
        <w:jc w:val="center"/>
        <w:rPr>
          <w:rFonts w:asciiTheme="minorHAnsi" w:hAnsiTheme="minorHAnsi" w:cstheme="minorHAnsi"/>
          <w:b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</w:t>
      </w: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  <w:r w:rsidRPr="00CB2189">
        <w:rPr>
          <w:rFonts w:asciiTheme="minorHAnsi" w:hAnsiTheme="minorHAnsi" w:cstheme="minorHAnsi"/>
          <w:szCs w:val="32"/>
        </w:rPr>
        <w:t xml:space="preserve"> em conformidade com Art. 75, inciso II, </w:t>
      </w:r>
      <w:r w:rsidRPr="00CB2189">
        <w:rPr>
          <w:rFonts w:asciiTheme="minorHAnsi" w:hAnsiTheme="minorHAnsi" w:cstheme="minorHAnsi"/>
          <w:b/>
          <w:szCs w:val="32"/>
        </w:rPr>
        <w:t>§ 3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Cs w:val="32"/>
        </w:rPr>
        <w:t xml:space="preserve">14.133/2021, torna público aos interessados que a administração do Consórcio pretende realizar cotação de preços, podendo eventuais interessados apresentar propostas no prazo de </w:t>
      </w:r>
      <w:proofErr w:type="gramStart"/>
      <w:r w:rsidRPr="00CB2189">
        <w:rPr>
          <w:rFonts w:asciiTheme="minorHAnsi" w:hAnsiTheme="minorHAnsi" w:cstheme="minorHAnsi"/>
          <w:b/>
          <w:szCs w:val="32"/>
        </w:rPr>
        <w:t>3</w:t>
      </w:r>
      <w:proofErr w:type="gramEnd"/>
      <w:r w:rsidRPr="00CB2189">
        <w:rPr>
          <w:rFonts w:asciiTheme="minorHAnsi" w:hAnsiTheme="minorHAnsi" w:cstheme="minorHAnsi"/>
          <w:b/>
          <w:szCs w:val="32"/>
        </w:rPr>
        <w:t xml:space="preserve"> (três) dias úteis</w:t>
      </w:r>
      <w:r w:rsidRPr="00CB2189">
        <w:rPr>
          <w:rFonts w:asciiTheme="minorHAnsi" w:hAnsiTheme="minorHAnsi" w:cstheme="minorHAnsi"/>
          <w:szCs w:val="32"/>
        </w:rPr>
        <w:t>, a contar desta publicação, oportunidade em a administração escolherá a mais vantajosa de acordo com os seguintes requisitos:</w:t>
      </w: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tbl>
      <w:tblPr>
        <w:tblStyle w:val="Tabelacomgrade"/>
        <w:tblW w:w="0" w:type="auto"/>
        <w:jc w:val="center"/>
        <w:tblLook w:val="04A0" w:firstRow="1" w:lastRow="0" w:firstColumn="1" w:lastColumn="0" w:noHBand="0" w:noVBand="1"/>
      </w:tblPr>
      <w:tblGrid>
        <w:gridCol w:w="6829"/>
      </w:tblGrid>
      <w:tr w:rsidR="00900C00" w:rsidRPr="00CB2189" w:rsidTr="00CB2189">
        <w:trPr>
          <w:trHeight w:val="2064"/>
          <w:jc w:val="center"/>
        </w:trPr>
        <w:tc>
          <w:tcPr>
            <w:tcW w:w="6829" w:type="dxa"/>
          </w:tcPr>
          <w:p w:rsidR="00900C00" w:rsidRPr="00CB2189" w:rsidRDefault="00900C00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A54840" w:rsidRPr="003A45CC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OBJETO: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3A45CC">
              <w:rPr>
                <w:rFonts w:asciiTheme="minorHAnsi" w:hAnsiTheme="minorHAnsi" w:cstheme="minorHAnsi"/>
                <w:szCs w:val="32"/>
              </w:rPr>
              <w:t xml:space="preserve">Material de escritório, gráfica e oficina </w:t>
            </w:r>
            <w:proofErr w:type="gramStart"/>
            <w:r w:rsidR="003A45CC">
              <w:rPr>
                <w:rFonts w:asciiTheme="minorHAnsi" w:hAnsiTheme="minorHAnsi" w:cstheme="minorHAnsi"/>
                <w:szCs w:val="32"/>
              </w:rPr>
              <w:t>CAPS</w:t>
            </w:r>
            <w:proofErr w:type="gramEnd"/>
          </w:p>
          <w:p w:rsidR="007A5ED8" w:rsidRPr="007A5ED8" w:rsidRDefault="007A5ED8" w:rsidP="00900C00">
            <w:pPr>
              <w:rPr>
                <w:rFonts w:asciiTheme="minorHAnsi" w:hAnsiTheme="minorHAnsi" w:cstheme="minorHAnsi"/>
                <w:szCs w:val="32"/>
              </w:rPr>
            </w:pPr>
          </w:p>
          <w:p w:rsidR="00900C00" w:rsidRPr="007A5ED8" w:rsidRDefault="00900C00" w:rsidP="00900C00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PAGAMENTO: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7A5ED8" w:rsidRPr="007A5ED8">
              <w:rPr>
                <w:rFonts w:asciiTheme="minorHAnsi" w:hAnsiTheme="minorHAnsi" w:cstheme="minorHAnsi"/>
                <w:szCs w:val="32"/>
              </w:rPr>
              <w:t>30 dias após a emissão da nota fiscal</w:t>
            </w:r>
          </w:p>
          <w:p w:rsidR="00516F83" w:rsidRPr="00CB2189" w:rsidRDefault="00516F83" w:rsidP="00900C00">
            <w:pPr>
              <w:rPr>
                <w:rFonts w:asciiTheme="minorHAnsi" w:hAnsiTheme="minorHAnsi" w:cstheme="minorHAnsi"/>
                <w:b/>
                <w:szCs w:val="32"/>
              </w:rPr>
            </w:pPr>
          </w:p>
          <w:p w:rsidR="00900C00" w:rsidRPr="009C256F" w:rsidRDefault="00900C00" w:rsidP="00516F83">
            <w:pPr>
              <w:rPr>
                <w:rFonts w:asciiTheme="minorHAnsi" w:hAnsiTheme="minorHAnsi" w:cstheme="minorHAnsi"/>
                <w:szCs w:val="32"/>
              </w:rPr>
            </w:pPr>
            <w:r w:rsidRPr="00CB2189">
              <w:rPr>
                <w:rFonts w:asciiTheme="minorHAnsi" w:hAnsiTheme="minorHAnsi" w:cstheme="minorHAnsi"/>
                <w:b/>
                <w:szCs w:val="32"/>
              </w:rPr>
              <w:t>FORMA DE EXECUÇÃO:</w:t>
            </w:r>
            <w:r w:rsidR="007F03AE">
              <w:rPr>
                <w:rFonts w:asciiTheme="minorHAnsi" w:hAnsiTheme="minorHAnsi" w:cstheme="minorHAnsi"/>
                <w:b/>
                <w:szCs w:val="32"/>
              </w:rPr>
              <w:t xml:space="preserve"> </w:t>
            </w:r>
            <w:r w:rsidR="009C256F">
              <w:rPr>
                <w:rFonts w:asciiTheme="minorHAnsi" w:hAnsiTheme="minorHAnsi" w:cstheme="minorHAnsi"/>
                <w:szCs w:val="32"/>
              </w:rPr>
              <w:t>entrega feita por parte da empresa</w:t>
            </w:r>
          </w:p>
        </w:tc>
      </w:tr>
    </w:tbl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</w:p>
    <w:p w:rsidR="00900C00" w:rsidRPr="00CB2189" w:rsidRDefault="00900C00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O termo referência estará </w:t>
      </w:r>
      <w:proofErr w:type="gramStart"/>
      <w:r w:rsidRPr="00CB2189">
        <w:rPr>
          <w:rFonts w:asciiTheme="minorHAnsi" w:hAnsiTheme="minorHAnsi" w:cstheme="minorHAnsi"/>
          <w:szCs w:val="32"/>
        </w:rPr>
        <w:t>a</w:t>
      </w:r>
      <w:proofErr w:type="gramEnd"/>
      <w:r w:rsidRPr="00CB2189">
        <w:rPr>
          <w:rFonts w:asciiTheme="minorHAnsi" w:hAnsiTheme="minorHAnsi" w:cstheme="minorHAnsi"/>
          <w:szCs w:val="32"/>
        </w:rPr>
        <w:t xml:space="preserve"> disposição dos interessados no SITE do </w:t>
      </w:r>
      <w:r w:rsidR="00B061C8" w:rsidRPr="00CB2189">
        <w:rPr>
          <w:rFonts w:asciiTheme="minorHAnsi" w:hAnsiTheme="minorHAnsi" w:cstheme="minorHAnsi"/>
          <w:szCs w:val="32"/>
        </w:rPr>
        <w:t>CIMPE:</w:t>
      </w:r>
      <w:r w:rsidRPr="00CB2189">
        <w:rPr>
          <w:rFonts w:asciiTheme="minorHAnsi" w:hAnsiTheme="minorHAnsi" w:cstheme="minorHAnsi"/>
          <w:szCs w:val="32"/>
        </w:rPr>
        <w:t xml:space="preserve"> </w:t>
      </w:r>
      <w:hyperlink r:id="rId9" w:history="1">
        <w:r w:rsidRPr="00CB2189">
          <w:rPr>
            <w:rStyle w:val="Hyperlink"/>
            <w:rFonts w:asciiTheme="minorHAnsi" w:hAnsiTheme="minorHAnsi" w:cstheme="minorHAnsi"/>
            <w:szCs w:val="32"/>
          </w:rPr>
          <w:t>https://www.cimpe.sp.gov.br/cisa/</w:t>
        </w:r>
      </w:hyperlink>
      <w:r w:rsidRPr="00CB2189">
        <w:rPr>
          <w:rFonts w:asciiTheme="minorHAnsi" w:hAnsiTheme="minorHAnsi" w:cstheme="minorHAnsi"/>
          <w:szCs w:val="32"/>
        </w:rPr>
        <w:t xml:space="preserve"> </w:t>
      </w: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 xml:space="preserve">A proposta de preço deverá ser entregue no Setor de Compras do Consórcio Intermunicipal da Microrregião de Penápolis, situado na Avenida Eduardo de Castilho, 700, centro, </w:t>
      </w:r>
      <w:r w:rsidR="00514C74" w:rsidRPr="00CB2189">
        <w:rPr>
          <w:rFonts w:asciiTheme="minorHAnsi" w:hAnsiTheme="minorHAnsi" w:cstheme="minorHAnsi"/>
          <w:szCs w:val="32"/>
        </w:rPr>
        <w:t>Penápolis-</w:t>
      </w:r>
      <w:proofErr w:type="spellStart"/>
      <w:r w:rsidR="00514C74" w:rsidRPr="00CB2189">
        <w:rPr>
          <w:rFonts w:asciiTheme="minorHAnsi" w:hAnsiTheme="minorHAnsi" w:cstheme="minorHAnsi"/>
          <w:szCs w:val="32"/>
        </w:rPr>
        <w:t>Sp</w:t>
      </w:r>
      <w:proofErr w:type="spellEnd"/>
      <w:r w:rsidRPr="00CB2189">
        <w:rPr>
          <w:rFonts w:asciiTheme="minorHAnsi" w:hAnsiTheme="minorHAnsi" w:cstheme="minorHAnsi"/>
          <w:szCs w:val="32"/>
        </w:rPr>
        <w:t xml:space="preserve">, CEP: 16.300-021, no horário das </w:t>
      </w:r>
      <w:r w:rsidR="00514C74" w:rsidRPr="00CB2189">
        <w:rPr>
          <w:rFonts w:asciiTheme="minorHAnsi" w:hAnsiTheme="minorHAnsi" w:cstheme="minorHAnsi"/>
          <w:szCs w:val="32"/>
        </w:rPr>
        <w:t>07h00min</w:t>
      </w:r>
      <w:r w:rsidRPr="00CB2189">
        <w:rPr>
          <w:rFonts w:asciiTheme="minorHAnsi" w:hAnsiTheme="minorHAnsi" w:cstheme="minorHAnsi"/>
          <w:szCs w:val="32"/>
        </w:rPr>
        <w:t xml:space="preserve"> às </w:t>
      </w:r>
      <w:r w:rsidR="00514C74" w:rsidRPr="00CB2189">
        <w:rPr>
          <w:rFonts w:asciiTheme="minorHAnsi" w:hAnsiTheme="minorHAnsi" w:cstheme="minorHAnsi"/>
          <w:szCs w:val="32"/>
        </w:rPr>
        <w:t>17h00min</w:t>
      </w:r>
      <w:r w:rsidRPr="00CB2189">
        <w:rPr>
          <w:rFonts w:asciiTheme="minorHAnsi" w:hAnsiTheme="minorHAnsi" w:cstheme="minorHAnsi"/>
          <w:szCs w:val="32"/>
        </w:rPr>
        <w:t xml:space="preserve">, em dias úteis, ou pelo e-mail: </w:t>
      </w:r>
      <w:hyperlink r:id="rId10" w:history="1">
        <w:r w:rsidRPr="00CB2189">
          <w:rPr>
            <w:rStyle w:val="Hyperlink"/>
            <w:rFonts w:asciiTheme="minorHAnsi" w:hAnsiTheme="minorHAnsi" w:cstheme="minorHAnsi"/>
            <w:szCs w:val="32"/>
          </w:rPr>
          <w:t>compras@cimpe.sp.gov.br</w:t>
        </w:r>
      </w:hyperlink>
      <w:r w:rsidRPr="00CB2189">
        <w:rPr>
          <w:rFonts w:asciiTheme="minorHAnsi" w:hAnsiTheme="minorHAnsi" w:cstheme="minorHAnsi"/>
          <w:szCs w:val="32"/>
        </w:rPr>
        <w:t>, até a data limite.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  <w:r w:rsidRPr="00CB2189">
        <w:rPr>
          <w:rFonts w:asciiTheme="minorHAnsi" w:hAnsiTheme="minorHAnsi" w:cstheme="minorHAnsi"/>
          <w:szCs w:val="32"/>
        </w:rPr>
        <w:t>Outras informações poderão ser obtidas pelo telefone (18) 3654-2323.</w:t>
      </w:r>
    </w:p>
    <w:p w:rsidR="00B061C8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CB2189" w:rsidRPr="00CB2189" w:rsidRDefault="00CB2189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900C00">
      <w:pPr>
        <w:ind w:firstLine="851"/>
        <w:rPr>
          <w:rFonts w:asciiTheme="minorHAnsi" w:hAnsiTheme="minorHAnsi" w:cstheme="minorHAnsi"/>
          <w:szCs w:val="32"/>
        </w:rPr>
      </w:pPr>
    </w:p>
    <w:p w:rsidR="00B061C8" w:rsidRPr="00CB2189" w:rsidRDefault="00B061C8" w:rsidP="00514C74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CÉSAR DUARTE</w:t>
      </w:r>
    </w:p>
    <w:p w:rsidR="00B061C8" w:rsidRPr="00CB2189" w:rsidRDefault="00B061C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CB2189" w:rsidRDefault="00CB2189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Default="00817BD8" w:rsidP="00B061C8">
      <w:pPr>
        <w:ind w:firstLine="851"/>
        <w:jc w:val="center"/>
        <w:rPr>
          <w:rFonts w:asciiTheme="minorHAnsi" w:hAnsiTheme="minorHAnsi" w:cstheme="minorHAnsi"/>
          <w:sz w:val="18"/>
          <w:szCs w:val="32"/>
        </w:rPr>
      </w:pP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</w:rPr>
      </w:pPr>
      <w:r w:rsidRPr="00CB2189">
        <w:rPr>
          <w:rFonts w:asciiTheme="minorHAnsi" w:hAnsiTheme="minorHAnsi" w:cstheme="minorHAnsi"/>
          <w:b/>
          <w:szCs w:val="32"/>
        </w:rPr>
        <w:t>CONSÓRCIO INTERMUNICIPAL DA MICRORREGIÃO DE PENÁPOLIS</w:t>
      </w:r>
    </w:p>
    <w:p w:rsidR="00817BD8" w:rsidRPr="00CB2189" w:rsidRDefault="00817BD8" w:rsidP="00817BD8">
      <w:pPr>
        <w:jc w:val="center"/>
        <w:rPr>
          <w:rFonts w:asciiTheme="minorHAnsi" w:hAnsiTheme="minorHAnsi" w:cstheme="minorHAnsi"/>
          <w:b/>
          <w:szCs w:val="32"/>
          <w:u w:val="single"/>
        </w:rPr>
      </w:pPr>
      <w:r w:rsidRPr="00CB2189">
        <w:rPr>
          <w:rFonts w:asciiTheme="minorHAnsi" w:hAnsiTheme="minorHAnsi" w:cstheme="minorHAnsi"/>
          <w:b/>
          <w:szCs w:val="32"/>
          <w:u w:val="single"/>
        </w:rPr>
        <w:t>HOMOLOGAÇÃO/ADJUDICAÇÃO</w:t>
      </w:r>
    </w:p>
    <w:p w:rsidR="00817BD8" w:rsidRPr="00CB2189" w:rsidRDefault="00817BD8" w:rsidP="00B061C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DISPENSA DE LICITAÇÃO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A45CC">
        <w:rPr>
          <w:rFonts w:asciiTheme="minorHAnsi" w:hAnsiTheme="minorHAnsi" w:cstheme="minorHAnsi"/>
          <w:sz w:val="22"/>
          <w:szCs w:val="32"/>
        </w:rPr>
        <w:t>108/2024</w:t>
      </w:r>
      <w:r w:rsidR="007A5ED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>– Art.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>14.133/2021.</w:t>
      </w:r>
    </w:p>
    <w:p w:rsidR="00817BD8" w:rsidRPr="00516F83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PROCESSO N.º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3A45CC">
        <w:rPr>
          <w:rFonts w:asciiTheme="minorHAnsi" w:hAnsiTheme="minorHAnsi" w:cstheme="minorHAnsi"/>
          <w:sz w:val="22"/>
          <w:szCs w:val="32"/>
        </w:rPr>
        <w:t>113/2024</w:t>
      </w:r>
    </w:p>
    <w:p w:rsidR="00817BD8" w:rsidRDefault="00817BD8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color w:val="FF0000"/>
          <w:sz w:val="22"/>
          <w:szCs w:val="32"/>
        </w:rPr>
      </w:pPr>
    </w:p>
    <w:p w:rsidR="00817BD8" w:rsidRDefault="00817BD8" w:rsidP="003A45CC">
      <w:pPr>
        <w:spacing w:line="240" w:lineRule="atLeast"/>
        <w:jc w:val="both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AGNALDO CESAR DUARTE Secretário Executivo do CIMPE dispensa o procedimento licitatório com fundamento no artigo 75, inciso II, § 3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o </w:t>
      </w:r>
      <w:r w:rsidRPr="00CB2189">
        <w:rPr>
          <w:rFonts w:asciiTheme="minorHAnsi" w:hAnsiTheme="minorHAnsi" w:cstheme="minorHAnsi"/>
          <w:sz w:val="22"/>
          <w:szCs w:val="32"/>
        </w:rPr>
        <w:t>da Lei Federal n.</w:t>
      </w:r>
      <w:r w:rsidRPr="00CB2189">
        <w:rPr>
          <w:rFonts w:asciiTheme="minorHAnsi" w:hAnsiTheme="minorHAnsi" w:cstheme="minorHAnsi"/>
          <w:b/>
          <w:sz w:val="22"/>
          <w:szCs w:val="32"/>
          <w:vertAlign w:val="superscript"/>
        </w:rPr>
        <w:t xml:space="preserve"> o </w:t>
      </w:r>
      <w:r w:rsidRPr="00CB2189">
        <w:rPr>
          <w:rFonts w:asciiTheme="minorHAnsi" w:hAnsiTheme="minorHAnsi" w:cstheme="minorHAnsi"/>
          <w:sz w:val="22"/>
          <w:szCs w:val="32"/>
        </w:rPr>
        <w:t xml:space="preserve">14.133/2021 e suas posteriores alterações, para contratação da empresa </w:t>
      </w:r>
      <w:r w:rsidR="003A45CC" w:rsidRPr="003A45CC">
        <w:rPr>
          <w:rFonts w:asciiTheme="minorHAnsi" w:hAnsiTheme="minorHAnsi" w:cstheme="minorHAnsi"/>
          <w:sz w:val="22"/>
          <w:szCs w:val="32"/>
        </w:rPr>
        <w:t xml:space="preserve">SHIRLEI A. C. SILVA PRESENTES, inscrita no CNPJ. 15.386.487/0001-60, com endereço a RUA ALBERTO LEONE, 35, MORUMBI, CEP: 16300-000, na cidade de </w:t>
      </w:r>
      <w:proofErr w:type="gramStart"/>
      <w:r w:rsidR="003A45CC" w:rsidRPr="003A45CC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3A45CC" w:rsidRPr="003A45CC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3A45CC">
        <w:rPr>
          <w:rFonts w:asciiTheme="minorHAnsi" w:hAnsiTheme="minorHAnsi" w:cstheme="minorHAnsi"/>
          <w:sz w:val="22"/>
          <w:szCs w:val="32"/>
        </w:rPr>
        <w:t>1785,65</w:t>
      </w:r>
      <w:r w:rsidR="003A45CC" w:rsidRPr="003A45CC">
        <w:rPr>
          <w:rFonts w:asciiTheme="minorHAnsi" w:hAnsiTheme="minorHAnsi" w:cstheme="minorHAnsi"/>
          <w:sz w:val="22"/>
          <w:szCs w:val="32"/>
        </w:rPr>
        <w:t xml:space="preserve"> (</w:t>
      </w:r>
      <w:r w:rsidR="003A45CC">
        <w:rPr>
          <w:rFonts w:asciiTheme="minorHAnsi" w:hAnsiTheme="minorHAnsi" w:cstheme="minorHAnsi"/>
          <w:sz w:val="22"/>
          <w:szCs w:val="32"/>
        </w:rPr>
        <w:t>mil setecentos e oitenta e cinco reais e sessenta e cinco centavos</w:t>
      </w:r>
      <w:r w:rsidR="003A45CC" w:rsidRPr="003A45CC">
        <w:rPr>
          <w:rFonts w:asciiTheme="minorHAnsi" w:hAnsiTheme="minorHAnsi" w:cstheme="minorHAnsi"/>
          <w:sz w:val="22"/>
          <w:szCs w:val="32"/>
        </w:rPr>
        <w:t>);</w:t>
      </w:r>
      <w:r w:rsidR="004D7CF8">
        <w:rPr>
          <w:rFonts w:asciiTheme="minorHAnsi" w:hAnsiTheme="minorHAnsi" w:cstheme="minorHAnsi"/>
          <w:sz w:val="22"/>
          <w:szCs w:val="32"/>
        </w:rPr>
        <w:t xml:space="preserve"> </w:t>
      </w:r>
      <w:r w:rsidR="004D7CF8" w:rsidRPr="004D7CF8">
        <w:rPr>
          <w:rFonts w:asciiTheme="minorHAnsi" w:hAnsiTheme="minorHAnsi" w:cstheme="minorHAnsi"/>
          <w:sz w:val="22"/>
          <w:szCs w:val="32"/>
        </w:rPr>
        <w:t xml:space="preserve">CETALGRAF COMERCIO E INDUSTRIA GRAFICA LTDA-ME, inscrita no CNPJ. 01.239.803/0001-66, com endereço a RUA FERNANDO RIBEIRO DE BARROS, 326 CENTRO, CEP: 16300-000, na cidade de </w:t>
      </w:r>
      <w:proofErr w:type="gramStart"/>
      <w:r w:rsidR="004D7CF8" w:rsidRPr="004D7CF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D7CF8" w:rsidRPr="004D7CF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D7CF8">
        <w:rPr>
          <w:rFonts w:asciiTheme="minorHAnsi" w:hAnsiTheme="minorHAnsi" w:cstheme="minorHAnsi"/>
          <w:sz w:val="22"/>
          <w:szCs w:val="32"/>
        </w:rPr>
        <w:t>1061,00</w:t>
      </w:r>
      <w:r w:rsidR="004D7CF8" w:rsidRPr="004D7CF8">
        <w:rPr>
          <w:rFonts w:asciiTheme="minorHAnsi" w:hAnsiTheme="minorHAnsi" w:cstheme="minorHAnsi"/>
          <w:sz w:val="22"/>
          <w:szCs w:val="32"/>
        </w:rPr>
        <w:t xml:space="preserve"> (</w:t>
      </w:r>
      <w:r w:rsidR="004D7CF8">
        <w:rPr>
          <w:rFonts w:asciiTheme="minorHAnsi" w:hAnsiTheme="minorHAnsi" w:cstheme="minorHAnsi"/>
          <w:sz w:val="22"/>
          <w:szCs w:val="32"/>
        </w:rPr>
        <w:t>mil e sessenta reais</w:t>
      </w:r>
      <w:r w:rsidR="004D7CF8" w:rsidRPr="004D7CF8">
        <w:rPr>
          <w:rFonts w:asciiTheme="minorHAnsi" w:hAnsiTheme="minorHAnsi" w:cstheme="minorHAnsi"/>
          <w:sz w:val="22"/>
          <w:szCs w:val="32"/>
        </w:rPr>
        <w:t>);</w:t>
      </w:r>
      <w:r w:rsidR="004D7CF8">
        <w:rPr>
          <w:rFonts w:asciiTheme="minorHAnsi" w:hAnsiTheme="minorHAnsi" w:cstheme="minorHAnsi"/>
          <w:sz w:val="22"/>
          <w:szCs w:val="32"/>
        </w:rPr>
        <w:t xml:space="preserve"> </w:t>
      </w:r>
      <w:r w:rsidR="004D7CF8" w:rsidRPr="004D7CF8">
        <w:rPr>
          <w:rFonts w:asciiTheme="minorHAnsi" w:hAnsiTheme="minorHAnsi" w:cstheme="minorHAnsi"/>
          <w:sz w:val="22"/>
          <w:szCs w:val="32"/>
        </w:rPr>
        <w:t xml:space="preserve">PATRICIA BARRINHA BRAZ BENESCIUTI, inscrita no CNPJ. 05.796.434/0001-63, com endereço a AVENIDA LUIZ OSÓRIO, 412, CENTRO, CEP: 16300-000, na cidade de </w:t>
      </w:r>
      <w:proofErr w:type="gramStart"/>
      <w:r w:rsidR="004D7CF8" w:rsidRPr="004D7CF8">
        <w:rPr>
          <w:rFonts w:asciiTheme="minorHAnsi" w:hAnsiTheme="minorHAnsi" w:cstheme="minorHAnsi"/>
          <w:sz w:val="22"/>
          <w:szCs w:val="32"/>
        </w:rPr>
        <w:t>Penápolis-SP</w:t>
      </w:r>
      <w:proofErr w:type="gramEnd"/>
      <w:r w:rsidR="004D7CF8" w:rsidRPr="004D7CF8">
        <w:rPr>
          <w:rFonts w:asciiTheme="minorHAnsi" w:hAnsiTheme="minorHAnsi" w:cstheme="minorHAnsi"/>
          <w:sz w:val="22"/>
          <w:szCs w:val="32"/>
        </w:rPr>
        <w:t xml:space="preserve">, apresentou proposta eletrônica com valor total de R$ </w:t>
      </w:r>
      <w:r w:rsidR="004D7CF8">
        <w:rPr>
          <w:rFonts w:asciiTheme="minorHAnsi" w:hAnsiTheme="minorHAnsi" w:cstheme="minorHAnsi"/>
          <w:sz w:val="22"/>
          <w:szCs w:val="32"/>
        </w:rPr>
        <w:t>570,00</w:t>
      </w:r>
      <w:r w:rsidR="004D7CF8" w:rsidRPr="004D7CF8">
        <w:rPr>
          <w:rFonts w:asciiTheme="minorHAnsi" w:hAnsiTheme="minorHAnsi" w:cstheme="minorHAnsi"/>
          <w:sz w:val="22"/>
          <w:szCs w:val="32"/>
        </w:rPr>
        <w:t xml:space="preserve"> (</w:t>
      </w:r>
      <w:r w:rsidR="004D7CF8">
        <w:rPr>
          <w:rFonts w:asciiTheme="minorHAnsi" w:hAnsiTheme="minorHAnsi" w:cstheme="minorHAnsi"/>
          <w:sz w:val="22"/>
          <w:szCs w:val="32"/>
        </w:rPr>
        <w:t>quinhentos e setenta reais</w:t>
      </w:r>
      <w:r w:rsidR="004D7CF8" w:rsidRPr="004D7CF8">
        <w:rPr>
          <w:rFonts w:asciiTheme="minorHAnsi" w:hAnsiTheme="minorHAnsi" w:cstheme="minorHAnsi"/>
          <w:sz w:val="22"/>
          <w:szCs w:val="32"/>
        </w:rPr>
        <w:t>);</w:t>
      </w:r>
    </w:p>
    <w:p w:rsidR="00CB2189" w:rsidRPr="00CB2189" w:rsidRDefault="00CB2189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OBJETO:</w:t>
      </w:r>
      <w:r w:rsidRPr="00CB2189">
        <w:rPr>
          <w:rFonts w:asciiTheme="minorHAnsi" w:hAnsiTheme="minorHAnsi" w:cstheme="minorHAnsi"/>
          <w:sz w:val="22"/>
          <w:szCs w:val="32"/>
        </w:rPr>
        <w:t xml:space="preserve"> - Contratação de empresa, através de sistema DISPENSA DE LICITAÇÃO visando</w:t>
      </w:r>
      <w:r w:rsidR="00B22808">
        <w:rPr>
          <w:rFonts w:asciiTheme="minorHAnsi" w:hAnsiTheme="minorHAnsi" w:cstheme="minorHAnsi"/>
          <w:sz w:val="22"/>
          <w:szCs w:val="32"/>
        </w:rPr>
        <w:t xml:space="preserve"> aquisição</w:t>
      </w:r>
      <w:r w:rsidR="009C256F">
        <w:rPr>
          <w:rFonts w:asciiTheme="minorHAnsi" w:hAnsiTheme="minorHAnsi" w:cstheme="minorHAnsi"/>
          <w:sz w:val="22"/>
          <w:szCs w:val="32"/>
        </w:rPr>
        <w:t xml:space="preserve"> de material de escritório e gráfica</w:t>
      </w:r>
      <w:r w:rsidRPr="00CB2189">
        <w:rPr>
          <w:rFonts w:asciiTheme="minorHAnsi" w:hAnsiTheme="minorHAnsi" w:cstheme="minorHAnsi"/>
          <w:sz w:val="22"/>
          <w:szCs w:val="32"/>
        </w:rPr>
        <w:t xml:space="preserve">, com o valor total de </w:t>
      </w:r>
      <w:bookmarkStart w:id="0" w:name="_GoBack"/>
      <w:r w:rsidRPr="00CB2189">
        <w:rPr>
          <w:rFonts w:asciiTheme="minorHAnsi" w:hAnsiTheme="minorHAnsi" w:cstheme="minorHAnsi"/>
          <w:sz w:val="22"/>
          <w:szCs w:val="32"/>
        </w:rPr>
        <w:t>R$</w:t>
      </w:r>
      <w:r w:rsidR="009C256F">
        <w:rPr>
          <w:rFonts w:asciiTheme="minorHAnsi" w:hAnsiTheme="minorHAnsi" w:cstheme="minorHAnsi"/>
          <w:sz w:val="22"/>
          <w:szCs w:val="32"/>
        </w:rPr>
        <w:t xml:space="preserve"> </w:t>
      </w:r>
      <w:r w:rsidR="004D7CF8">
        <w:rPr>
          <w:rFonts w:asciiTheme="minorHAnsi" w:hAnsiTheme="minorHAnsi" w:cstheme="minorHAnsi"/>
          <w:sz w:val="22"/>
          <w:szCs w:val="32"/>
        </w:rPr>
        <w:t>3416,65</w:t>
      </w:r>
      <w:r w:rsidR="00516F83" w:rsidRPr="00516F83">
        <w:rPr>
          <w:rFonts w:asciiTheme="minorHAnsi" w:hAnsiTheme="minorHAnsi" w:cstheme="minorHAnsi"/>
          <w:color w:val="FF0000"/>
          <w:sz w:val="22"/>
          <w:szCs w:val="32"/>
        </w:rPr>
        <w:t xml:space="preserve"> </w:t>
      </w:r>
      <w:r w:rsidRPr="009C256F">
        <w:rPr>
          <w:rFonts w:asciiTheme="minorHAnsi" w:hAnsiTheme="minorHAnsi" w:cstheme="minorHAnsi"/>
          <w:sz w:val="22"/>
          <w:szCs w:val="32"/>
        </w:rPr>
        <w:t>(</w:t>
      </w:r>
      <w:r w:rsidR="004D7CF8">
        <w:rPr>
          <w:rFonts w:asciiTheme="minorHAnsi" w:hAnsiTheme="minorHAnsi" w:cstheme="minorHAnsi"/>
          <w:sz w:val="22"/>
          <w:szCs w:val="32"/>
        </w:rPr>
        <w:t>três mil quatrocentos e dezesseis reais e sessenta e cinco centavos</w:t>
      </w:r>
      <w:r w:rsidRPr="00CB2189">
        <w:rPr>
          <w:rFonts w:asciiTheme="minorHAnsi" w:hAnsiTheme="minorHAnsi" w:cstheme="minorHAnsi"/>
          <w:sz w:val="22"/>
          <w:szCs w:val="32"/>
        </w:rPr>
        <w:t>).</w:t>
      </w:r>
    </w:p>
    <w:bookmarkEnd w:id="0"/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9C256F">
      <w:pPr>
        <w:ind w:firstLine="851"/>
        <w:jc w:val="right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 xml:space="preserve">Penápolis, </w:t>
      </w:r>
      <w:r w:rsidR="004D7CF8">
        <w:rPr>
          <w:rFonts w:asciiTheme="minorHAnsi" w:hAnsiTheme="minorHAnsi" w:cstheme="minorHAnsi"/>
          <w:sz w:val="22"/>
          <w:szCs w:val="32"/>
        </w:rPr>
        <w:t>06 de novembro</w:t>
      </w:r>
      <w:r w:rsidR="00B22808">
        <w:rPr>
          <w:rFonts w:asciiTheme="minorHAnsi" w:hAnsiTheme="minorHAnsi" w:cstheme="minorHAnsi"/>
          <w:sz w:val="22"/>
          <w:szCs w:val="32"/>
        </w:rPr>
        <w:t xml:space="preserve"> de</w:t>
      </w:r>
      <w:proofErr w:type="gramStart"/>
      <w:r w:rsidR="00B22808">
        <w:rPr>
          <w:rFonts w:asciiTheme="minorHAnsi" w:hAnsiTheme="minorHAnsi" w:cstheme="minorHAnsi"/>
          <w:sz w:val="22"/>
          <w:szCs w:val="32"/>
        </w:rPr>
        <w:t xml:space="preserve"> </w:t>
      </w:r>
      <w:r w:rsidRPr="00CB2189">
        <w:rPr>
          <w:rFonts w:asciiTheme="minorHAnsi" w:hAnsiTheme="minorHAnsi" w:cstheme="minorHAnsi"/>
          <w:sz w:val="22"/>
          <w:szCs w:val="32"/>
        </w:rPr>
        <w:t xml:space="preserve"> </w:t>
      </w:r>
      <w:proofErr w:type="gramEnd"/>
      <w:r w:rsidRPr="00CB2189">
        <w:rPr>
          <w:rFonts w:asciiTheme="minorHAnsi" w:hAnsiTheme="minorHAnsi" w:cstheme="minorHAnsi"/>
          <w:sz w:val="22"/>
          <w:szCs w:val="32"/>
        </w:rPr>
        <w:t>2024.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CB2189" w:rsidRPr="00CB2189" w:rsidRDefault="00CB2189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b/>
          <w:sz w:val="22"/>
          <w:szCs w:val="32"/>
        </w:rPr>
      </w:pPr>
      <w:r w:rsidRPr="00CB2189">
        <w:rPr>
          <w:rFonts w:asciiTheme="minorHAnsi" w:hAnsiTheme="minorHAnsi" w:cstheme="minorHAnsi"/>
          <w:b/>
          <w:sz w:val="22"/>
          <w:szCs w:val="32"/>
        </w:rPr>
        <w:t>Agnaldo Cesar Duarte</w:t>
      </w:r>
    </w:p>
    <w:p w:rsidR="00817BD8" w:rsidRPr="00CB2189" w:rsidRDefault="00817BD8" w:rsidP="00817BD8">
      <w:pPr>
        <w:ind w:firstLine="851"/>
        <w:jc w:val="center"/>
        <w:rPr>
          <w:rFonts w:asciiTheme="minorHAnsi" w:hAnsiTheme="minorHAnsi" w:cstheme="minorHAnsi"/>
          <w:sz w:val="22"/>
          <w:szCs w:val="32"/>
        </w:rPr>
      </w:pPr>
      <w:r w:rsidRPr="00CB2189">
        <w:rPr>
          <w:rFonts w:asciiTheme="minorHAnsi" w:hAnsiTheme="minorHAnsi" w:cstheme="minorHAnsi"/>
          <w:sz w:val="22"/>
          <w:szCs w:val="32"/>
        </w:rPr>
        <w:t>Secretário Executivo</w:t>
      </w:r>
    </w:p>
    <w:p w:rsidR="00817BD8" w:rsidRPr="00817BD8" w:rsidRDefault="00817BD8" w:rsidP="00817BD8">
      <w:pPr>
        <w:ind w:firstLine="851"/>
        <w:rPr>
          <w:rFonts w:asciiTheme="minorHAnsi" w:hAnsiTheme="minorHAnsi" w:cstheme="minorHAnsi"/>
          <w:sz w:val="18"/>
          <w:szCs w:val="32"/>
        </w:rPr>
      </w:pPr>
    </w:p>
    <w:sectPr w:rsidR="00817BD8" w:rsidRPr="00817BD8" w:rsidSect="00CB2189">
      <w:headerReference w:type="default" r:id="rId11"/>
      <w:footerReference w:type="default" r:id="rId12"/>
      <w:type w:val="continuous"/>
      <w:pgSz w:w="11907" w:h="16839" w:code="9"/>
      <w:pgMar w:top="1588" w:right="851" w:bottom="1135" w:left="851" w:header="397" w:footer="585" w:gutter="0"/>
      <w:cols w:sep="1" w:space="709"/>
      <w:noEndnote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F3FC5" w:rsidRDefault="00AF3FC5">
      <w:r>
        <w:separator/>
      </w:r>
    </w:p>
  </w:endnote>
  <w:endnote w:type="continuationSeparator" w:id="0">
    <w:p w:rsidR="00AF3FC5" w:rsidRDefault="00AF3FC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ECLDCE+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2F1F6E">
    <w:pPr>
      <w:pStyle w:val="Rodap"/>
      <w:tabs>
        <w:tab w:val="clear" w:pos="8504"/>
        <w:tab w:val="right" w:pos="10490"/>
      </w:tabs>
      <w:spacing w:before="120"/>
      <w:ind w:left="-284" w:right="-288"/>
      <w:jc w:val="center"/>
      <w:rPr>
        <w:sz w:val="16"/>
        <w:szCs w:val="16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57728" behindDoc="0" locked="0" layoutInCell="1" allowOverlap="1" wp14:anchorId="4C70E6B8" wp14:editId="22500852">
              <wp:simplePos x="0" y="0"/>
              <wp:positionH relativeFrom="column">
                <wp:posOffset>-551180</wp:posOffset>
              </wp:positionH>
              <wp:positionV relativeFrom="paragraph">
                <wp:posOffset>24130</wp:posOffset>
              </wp:positionV>
              <wp:extent cx="7578090" cy="0"/>
              <wp:effectExtent l="0" t="0" r="0" b="0"/>
              <wp:wrapNone/>
              <wp:docPr id="1" name="AutoShap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3" o:spid="_x0000_s1026" type="#_x0000_t32" style="position:absolute;margin-left:-43.4pt;margin-top:1.9pt;width:596.7pt;height:0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B47bXQIAAMIEAAAOAAAAZHJzL2Uyb0RvYy54bWysVFFv2jAQfp+0/2DlnSahUCAqVFUCe+k2&#10;pHbas7GdxJrjs2xDQNP++86GoHZ9maYlkmXHd999991d7h+OnSIHYZ0EvUzymywhQjPgUjfL5NvL&#10;ZjRPiPNUc6pAi2VyEi55WH38cN+bQoyhBcWFJQiiXdGbZdJ6b4o0dawVHXU3YITGyxpsRz0ebZNy&#10;S3tE71Q6zrK7tAfLjQUmnMOv1fkyWUX8uhbMf61rJzxRywS5+bjauO7Cmq7uadFYalrJLjToP7Do&#10;qNQY9ApVUU/J3sp3UJ1kFhzU/oZBl0JdSyZiDphNnv2RzXNLjYi5oDjOXGVy/w+WfTlsLZEca5cQ&#10;TTss0ePeQ4xMboM8vXEFWpV6a0OC7KifzROwH45oKFuqGxGNX04GffPgkb5xCQdnMMiu/wwcbSji&#10;R62Ote0CJKpAjrEkp2tJxNEThh9n09k8W2Dl2HCX0mJwNNb5TwI6EjbLxHlLZdP6ErTGwoPNYxh6&#10;eHI+0KLF4BCiathIpWL9lSY9cp/OZ9Po4UBJHm6DnbPNrlSWHGhoofjEJPHmtZmFveYRrRWUry97&#10;T6U67zG60gFPxK5ESjH1vRf2ueU94TKkcDtdjLEQXGKLjmfnYISqBmeLeZsQC/679G1UPGj1juA8&#10;C++FIAzoMfk3gVHfC4WgdOzUn4tssZ6v55PRZHy3Hk2yqho9bsrJ6G6Tz6bVbVWWVf4rhMwnRSs5&#10;FzpoNExNPvm7rrzM77nfr3NzrUb6Fv3M/IhioYAD6dhgoafO3bkDftraofFwUKLxZajDJL4+4/71&#10;r2f1GwAA//8DAFBLAwQUAAYACAAAACEAtJlVsd8AAAAIAQAADwAAAGRycy9kb3ducmV2LnhtbEyP&#10;QU/DMAyF70j8h8iTuG3phuimUncCpJ1gQhQQ4pY1XhtonKrJ1vLvybiwk/X8rPc+5+vRtuJIvTeO&#10;EeazBARx5bThGuHtdTNdgfBBsVatY0L4IQ/r4vIiV5l2A7/QsQy1iCHsM4XQhNBlUvqqIav8zHXE&#10;0du73qoQZV9L3ashhttWLpIklVYZjg2N6uihoeq7PFiEIWyGcvt8v3z/WDzVW/1lPh9vDOLVZLy7&#10;BRFoDP/HcMKP6FBEpp07sPaiRZiu0ogeEK7jOPnzJE1B7P4Wssjl+QPFLwAAAP//AwBQSwECLQAU&#10;AAYACAAAACEAtoM4kv4AAADhAQAAEwAAAAAAAAAAAAAAAAAAAAAAW0NvbnRlbnRfVHlwZXNdLnht&#10;bFBLAQItABQABgAIAAAAIQA4/SH/1gAAAJQBAAALAAAAAAAAAAAAAAAAAC8BAABfcmVscy8ucmVs&#10;c1BLAQItABQABgAIAAAAIQDtB47bXQIAAMIEAAAOAAAAAAAAAAAAAAAAAC4CAABkcnMvZTJvRG9j&#10;LnhtbFBLAQItABQABgAIAAAAIQC0mVWx3wAAAAgBAAAPAAAAAAAAAAAAAAAAALcEAABkcnMvZG93&#10;bnJldi54bWxQSwUGAAAAAAQABADzAAAAwwUAAAAA&#10;" strokeweight="1.25pt">
              <v:shadow on="t"/>
            </v:shape>
          </w:pict>
        </mc:Fallback>
      </mc:AlternateContent>
    </w:r>
    <w:r w:rsidR="00F1670B" w:rsidRPr="002F1F6E">
      <w:rPr>
        <w:sz w:val="16"/>
        <w:szCs w:val="16"/>
      </w:rPr>
      <w:t>Av. Eduardo de Castilho, 700 – Penápolis/SP – Fone (PABX) (18) 3654-2323 – Fax: (18) 3654-</w:t>
    </w:r>
    <w:proofErr w:type="gramStart"/>
    <w:r w:rsidR="00F1670B" w:rsidRPr="002F1F6E">
      <w:rPr>
        <w:sz w:val="16"/>
        <w:szCs w:val="16"/>
      </w:rPr>
      <w:t>2329</w:t>
    </w:r>
    <w:proofErr w:type="gramEnd"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F3FC5" w:rsidRDefault="00AF3FC5">
      <w:r>
        <w:separator/>
      </w:r>
    </w:p>
  </w:footnote>
  <w:footnote w:type="continuationSeparator" w:id="0">
    <w:p w:rsidR="00AF3FC5" w:rsidRDefault="00AF3FC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1670B" w:rsidRPr="002F1F6E" w:rsidRDefault="002F1F6E" w:rsidP="00B728A7">
    <w:pPr>
      <w:pStyle w:val="Ttulo5"/>
      <w:spacing w:before="120" w:after="0"/>
      <w:ind w:left="1134" w:right="-288"/>
      <w:jc w:val="center"/>
      <w:rPr>
        <w:rFonts w:ascii="Verdana" w:hAnsi="Verdana"/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752" behindDoc="0" locked="0" layoutInCell="1" allowOverlap="1" wp14:anchorId="56DB8EA7" wp14:editId="3FFC863E">
          <wp:simplePos x="0" y="0"/>
          <wp:positionH relativeFrom="column">
            <wp:posOffset>-243840</wp:posOffset>
          </wp:positionH>
          <wp:positionV relativeFrom="paragraph">
            <wp:posOffset>-181610</wp:posOffset>
          </wp:positionV>
          <wp:extent cx="1228725" cy="714375"/>
          <wp:effectExtent l="0" t="0" r="9525" b="9525"/>
          <wp:wrapSquare wrapText="bothSides"/>
          <wp:docPr id="5" name="Imagem 5" descr="Logo Cimp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Logo Cimp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8725" cy="7143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F1670B" w:rsidRPr="002F1F6E">
      <w:rPr>
        <w:rFonts w:ascii="Verdana" w:hAnsi="Verdana"/>
        <w:sz w:val="22"/>
        <w:szCs w:val="22"/>
      </w:rPr>
      <w:t xml:space="preserve">CONSÓRCIO INTERMUNICIPAL </w:t>
    </w:r>
    <w:r w:rsidR="00B728A7" w:rsidRPr="002F1F6E">
      <w:rPr>
        <w:rFonts w:ascii="Verdana" w:hAnsi="Verdana"/>
        <w:sz w:val="22"/>
        <w:szCs w:val="22"/>
      </w:rPr>
      <w:t>DA MICRORREGIÃO DE PENÁPOLIS</w:t>
    </w:r>
  </w:p>
  <w:p w:rsidR="00F1670B" w:rsidRPr="00567567" w:rsidRDefault="00F1670B" w:rsidP="00567567">
    <w:pPr>
      <w:ind w:left="1134" w:right="-288"/>
      <w:jc w:val="center"/>
      <w:rPr>
        <w:rFonts w:ascii="Verdana" w:hAnsi="Verdana"/>
        <w:sz w:val="20"/>
        <w:szCs w:val="20"/>
      </w:rPr>
    </w:pPr>
    <w:r w:rsidRPr="00567567">
      <w:rPr>
        <w:rFonts w:ascii="Verdana" w:hAnsi="Verdana"/>
        <w:sz w:val="20"/>
        <w:szCs w:val="20"/>
      </w:rPr>
      <w:t xml:space="preserve">Alto Alegre – </w:t>
    </w:r>
    <w:proofErr w:type="spellStart"/>
    <w:r w:rsidRPr="00567567">
      <w:rPr>
        <w:rFonts w:ascii="Verdana" w:hAnsi="Verdana"/>
        <w:sz w:val="20"/>
        <w:szCs w:val="20"/>
      </w:rPr>
      <w:t>Avanhandava</w:t>
    </w:r>
    <w:proofErr w:type="spellEnd"/>
    <w:r w:rsidRPr="00567567">
      <w:rPr>
        <w:rFonts w:ascii="Verdana" w:hAnsi="Verdana"/>
        <w:sz w:val="20"/>
        <w:szCs w:val="20"/>
      </w:rPr>
      <w:t xml:space="preserve"> – Barbosa – Braúna – Glicério – </w:t>
    </w:r>
    <w:proofErr w:type="spellStart"/>
    <w:r w:rsidRPr="00567567">
      <w:rPr>
        <w:rFonts w:ascii="Verdana" w:hAnsi="Verdana"/>
        <w:sz w:val="20"/>
        <w:szCs w:val="20"/>
      </w:rPr>
      <w:t>Luiziânia</w:t>
    </w:r>
    <w:proofErr w:type="spellEnd"/>
    <w:r w:rsidRPr="00567567">
      <w:rPr>
        <w:rFonts w:ascii="Verdana" w:hAnsi="Verdana"/>
        <w:sz w:val="20"/>
        <w:szCs w:val="20"/>
      </w:rPr>
      <w:t xml:space="preserve"> – Penápolis</w:t>
    </w:r>
  </w:p>
  <w:p w:rsidR="00F1670B" w:rsidRPr="00CA14BE" w:rsidRDefault="002F1F6E" w:rsidP="00CA14BE">
    <w:pPr>
      <w:pStyle w:val="Cabealho"/>
      <w:jc w:val="center"/>
      <w:rPr>
        <w:b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55B6CFBD" wp14:editId="614C6FFB">
              <wp:simplePos x="0" y="0"/>
              <wp:positionH relativeFrom="column">
                <wp:posOffset>-551180</wp:posOffset>
              </wp:positionH>
              <wp:positionV relativeFrom="paragraph">
                <wp:posOffset>180340</wp:posOffset>
              </wp:positionV>
              <wp:extent cx="7578090" cy="0"/>
              <wp:effectExtent l="0" t="0" r="0" b="0"/>
              <wp:wrapNone/>
              <wp:docPr id="2" name="AutoShap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578090" cy="0"/>
                      </a:xfrm>
                      <a:prstGeom prst="straightConnector1">
                        <a:avLst/>
                      </a:prstGeom>
                      <a:noFill/>
                      <a:ln w="158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>
                        <a:outerShdw dist="35921" dir="2700000" algn="ctr" rotWithShape="0">
                          <a:srgbClr val="808080"/>
                        </a:outerShdw>
                      </a:effectLst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" o:spid="_x0000_s1026" type="#_x0000_t32" style="position:absolute;margin-left:-43.4pt;margin-top:14.2pt;width:596.7pt;height:0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Zp7oXgIAAMIEAAAOAAAAZHJzL2Uyb0RvYy54bWysVN9v2yAQfp+0/wHxnvpHkyax6lSVneyl&#10;2yK1054JYBsNAwISJ5r2v+8gcdSuL9M0W0Jg7r777rs73z8ce4kO3DqhVYmzmxQjrqhmQrUl/vay&#10;mSwwcp4oRqRWvMQn7vDD6uOH+8EUPNedloxbBCDKFYMpcee9KZLE0Y73xN1owxVcNtr2xMPRtgmz&#10;ZAD0XiZ5mt4lg7bMWE25c/C1Pl/iVcRvGk7916Zx3CNZYuDm42rjugtrsronRWuJ6QS90CD/wKIn&#10;QkHQK1RNPEF7K95B9YJa7XTjb6juE900gvKYA2STpX9k89wRw2MuII4zV5nc/4OlXw5biwQrcY6R&#10;Ij2U6HHvdYyM8iDPYFwBVpXa2pAgPapn86TpD4eUrjqiWh6NX04GfLPgkbxxCQdnIMhu+KwZ2BDA&#10;j1odG9sHSFABHWNJTteS8KNHFD7OZ/NFuoTK0fEuIcXoaKzzn7juUdiU2HlLRNv5SisFhdc2i2HI&#10;4cn5QIsUo0OIqvRGSBnrLxUagPtsMZ9FD6elYOE22Dnb7ipp0YGEFopPTBJuXptZvVcsonWcsPVl&#10;74mQ5z1Elyrg8diVQCmmvvfcPndsQEyEFG5nyzzDcIAWzefnYIjIFmaLeouR1f678F1UPGj1juAi&#10;De+FoB7RY/JvAoO+FwpB6dipP5fpcr1YL6aTaX63nkzTup48bqrp5G6TzWf1bV1VdfYrhMymRScY&#10;4ypoNE5NNv27rrzM77nfr3NzrUbyFv3M/AhigYAj6dhgoafO3bnT7LS1Y+PBoETjy1CHSXx9hv3r&#10;X8/qNwAAAP//AwBQSwMEFAAGAAgAAAAhADMhfYnfAAAACgEAAA8AAABkcnMvZG93bnJldi54bWxM&#10;j8FOwzAQRO9I/IO1SNxapxGEKMSpAKknqBABhLi58ZIY4nUUb5vw97jiAMedHc28Kdez68UBx2A9&#10;KVgtExBIjTeWWgUvz5tFDiKwJqN7T6jgGwOsq9OTUhfGT/SEh5pbEUMoFFpBxzwUUoamQ6fD0g9I&#10;8ffhR6c5nmMrzainGO56mSZJJp22FBs6PeBdh81XvXcKJt5M9fbx9ur1LX1ot+bTvt9fWqXOz+ab&#10;axCMM/+Z4Ygf0aGKTDu/JxNEr2CRZxGdFaT5BYijYZVkGYjdryKrUv6fUP0AAAD//wMAUEsBAi0A&#10;FAAGAAgAAAAhALaDOJL+AAAA4QEAABMAAAAAAAAAAAAAAAAAAAAAAFtDb250ZW50X1R5cGVzXS54&#10;bWxQSwECLQAUAAYACAAAACEAOP0h/9YAAACUAQAACwAAAAAAAAAAAAAAAAAvAQAAX3JlbHMvLnJl&#10;bHNQSwECLQAUAAYACAAAACEAYGae6F4CAADCBAAADgAAAAAAAAAAAAAAAAAuAgAAZHJzL2Uyb0Rv&#10;Yy54bWxQSwECLQAUAAYACAAAACEAMyF9id8AAAAKAQAADwAAAAAAAAAAAAAAAAC4BAAAZHJzL2Rv&#10;d25yZXYueG1sUEsFBgAAAAAEAAQA8wAAAMQFAAAAAA==&#10;" strokeweight="1.25pt">
              <v:shadow on="t"/>
            </v:shape>
          </w:pict>
        </mc:Fallback>
      </mc:AlternateContent>
    </w:r>
    <w:r w:rsidR="00F1670B">
      <w:rPr>
        <w:b/>
      </w:rPr>
      <w:t>CNPJ: 55.750.301/0001-24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1C641E"/>
    <w:multiLevelType w:val="hybridMultilevel"/>
    <w:tmpl w:val="0D2008A4"/>
    <w:lvl w:ilvl="0" w:tplc="F80EC452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1">
    <w:nsid w:val="447E562E"/>
    <w:multiLevelType w:val="hybridMultilevel"/>
    <w:tmpl w:val="17F20202"/>
    <w:lvl w:ilvl="0" w:tplc="85E4F64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5A6F21CF"/>
    <w:multiLevelType w:val="hybridMultilevel"/>
    <w:tmpl w:val="5264277E"/>
    <w:lvl w:ilvl="0" w:tplc="8FD2D69A">
      <w:start w:val="1"/>
      <w:numFmt w:val="lowerLetter"/>
      <w:lvlText w:val="%1)"/>
      <w:lvlJc w:val="left"/>
      <w:pPr>
        <w:tabs>
          <w:tab w:val="num" w:pos="1680"/>
        </w:tabs>
        <w:ind w:left="168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400"/>
        </w:tabs>
        <w:ind w:left="240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120"/>
        </w:tabs>
        <w:ind w:left="312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3840"/>
        </w:tabs>
        <w:ind w:left="384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560"/>
        </w:tabs>
        <w:ind w:left="456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280"/>
        </w:tabs>
        <w:ind w:left="528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000"/>
        </w:tabs>
        <w:ind w:left="600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720"/>
        </w:tabs>
        <w:ind w:left="672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440"/>
        </w:tabs>
        <w:ind w:left="7440" w:hanging="180"/>
      </w:pPr>
    </w:lvl>
  </w:abstractNum>
  <w:abstractNum w:abstractNumId="3">
    <w:nsid w:val="6A48150C"/>
    <w:multiLevelType w:val="hybridMultilevel"/>
    <w:tmpl w:val="74FECFE8"/>
    <w:lvl w:ilvl="0" w:tplc="C4AA2180">
      <w:start w:val="1"/>
      <w:numFmt w:val="lowerLetter"/>
      <w:lvlText w:val="%1)"/>
      <w:lvlJc w:val="left"/>
      <w:pPr>
        <w:tabs>
          <w:tab w:val="num" w:pos="1920"/>
        </w:tabs>
        <w:ind w:left="19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2640"/>
        </w:tabs>
        <w:ind w:left="26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3360"/>
        </w:tabs>
        <w:ind w:left="33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4080"/>
        </w:tabs>
        <w:ind w:left="40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4800"/>
        </w:tabs>
        <w:ind w:left="48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5520"/>
        </w:tabs>
        <w:ind w:left="55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6240"/>
        </w:tabs>
        <w:ind w:left="62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6960"/>
        </w:tabs>
        <w:ind w:left="69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7680"/>
        </w:tabs>
        <w:ind w:left="7680" w:hanging="18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F4D83"/>
    <w:rsid w:val="00012543"/>
    <w:rsid w:val="000219FD"/>
    <w:rsid w:val="00025423"/>
    <w:rsid w:val="00032042"/>
    <w:rsid w:val="000345DF"/>
    <w:rsid w:val="00041EC7"/>
    <w:rsid w:val="00055114"/>
    <w:rsid w:val="000737A3"/>
    <w:rsid w:val="000B61B9"/>
    <w:rsid w:val="000B69D9"/>
    <w:rsid w:val="000B7402"/>
    <w:rsid w:val="000C12B9"/>
    <w:rsid w:val="000D03FE"/>
    <w:rsid w:val="000E09EC"/>
    <w:rsid w:val="000E0A73"/>
    <w:rsid w:val="000E5A3E"/>
    <w:rsid w:val="000E6368"/>
    <w:rsid w:val="000F3EAA"/>
    <w:rsid w:val="000F4D83"/>
    <w:rsid w:val="000F75F2"/>
    <w:rsid w:val="00111B83"/>
    <w:rsid w:val="00113F66"/>
    <w:rsid w:val="00115700"/>
    <w:rsid w:val="001318D7"/>
    <w:rsid w:val="00137810"/>
    <w:rsid w:val="001454E0"/>
    <w:rsid w:val="00146326"/>
    <w:rsid w:val="001464B1"/>
    <w:rsid w:val="00147AAA"/>
    <w:rsid w:val="00152307"/>
    <w:rsid w:val="00177648"/>
    <w:rsid w:val="00182428"/>
    <w:rsid w:val="001C3DE6"/>
    <w:rsid w:val="001C677F"/>
    <w:rsid w:val="001E2300"/>
    <w:rsid w:val="001F2A7D"/>
    <w:rsid w:val="001F35E1"/>
    <w:rsid w:val="001F5936"/>
    <w:rsid w:val="001F59E8"/>
    <w:rsid w:val="001F6559"/>
    <w:rsid w:val="00200237"/>
    <w:rsid w:val="0021158F"/>
    <w:rsid w:val="00221590"/>
    <w:rsid w:val="002229CC"/>
    <w:rsid w:val="0023114E"/>
    <w:rsid w:val="00236E6E"/>
    <w:rsid w:val="002406C0"/>
    <w:rsid w:val="0024649E"/>
    <w:rsid w:val="0024748F"/>
    <w:rsid w:val="00263BA4"/>
    <w:rsid w:val="0027385E"/>
    <w:rsid w:val="0027425F"/>
    <w:rsid w:val="002963DA"/>
    <w:rsid w:val="002A7B8B"/>
    <w:rsid w:val="002B0A78"/>
    <w:rsid w:val="002B5059"/>
    <w:rsid w:val="002C6F3A"/>
    <w:rsid w:val="002D383C"/>
    <w:rsid w:val="002D7047"/>
    <w:rsid w:val="002F1F6E"/>
    <w:rsid w:val="002F6A2F"/>
    <w:rsid w:val="00310193"/>
    <w:rsid w:val="003250A1"/>
    <w:rsid w:val="0033186A"/>
    <w:rsid w:val="00355345"/>
    <w:rsid w:val="0036030C"/>
    <w:rsid w:val="00361C4D"/>
    <w:rsid w:val="00395D68"/>
    <w:rsid w:val="003A249E"/>
    <w:rsid w:val="003A33EA"/>
    <w:rsid w:val="003A45CC"/>
    <w:rsid w:val="003C006D"/>
    <w:rsid w:val="003F4902"/>
    <w:rsid w:val="00402AC9"/>
    <w:rsid w:val="0040526C"/>
    <w:rsid w:val="004052BF"/>
    <w:rsid w:val="00413F77"/>
    <w:rsid w:val="00421C05"/>
    <w:rsid w:val="00454394"/>
    <w:rsid w:val="00457483"/>
    <w:rsid w:val="004624AF"/>
    <w:rsid w:val="00480709"/>
    <w:rsid w:val="004A4E5B"/>
    <w:rsid w:val="004B1208"/>
    <w:rsid w:val="004D5A31"/>
    <w:rsid w:val="004D6430"/>
    <w:rsid w:val="004D7274"/>
    <w:rsid w:val="004D7CF8"/>
    <w:rsid w:val="004E0732"/>
    <w:rsid w:val="004E1CEE"/>
    <w:rsid w:val="004F0ADB"/>
    <w:rsid w:val="004F68AD"/>
    <w:rsid w:val="00512951"/>
    <w:rsid w:val="00514C74"/>
    <w:rsid w:val="00516F83"/>
    <w:rsid w:val="00524D72"/>
    <w:rsid w:val="005332CD"/>
    <w:rsid w:val="00533C3B"/>
    <w:rsid w:val="00564AAB"/>
    <w:rsid w:val="00567567"/>
    <w:rsid w:val="00593985"/>
    <w:rsid w:val="005A0029"/>
    <w:rsid w:val="005B5F71"/>
    <w:rsid w:val="005C1CDE"/>
    <w:rsid w:val="005D76A8"/>
    <w:rsid w:val="005E2583"/>
    <w:rsid w:val="005F1B77"/>
    <w:rsid w:val="00611487"/>
    <w:rsid w:val="006115CD"/>
    <w:rsid w:val="0062089F"/>
    <w:rsid w:val="00632947"/>
    <w:rsid w:val="00636E1B"/>
    <w:rsid w:val="0063713C"/>
    <w:rsid w:val="0065226B"/>
    <w:rsid w:val="00670C24"/>
    <w:rsid w:val="00672132"/>
    <w:rsid w:val="00675521"/>
    <w:rsid w:val="00687524"/>
    <w:rsid w:val="0069796D"/>
    <w:rsid w:val="006B01E3"/>
    <w:rsid w:val="006B2393"/>
    <w:rsid w:val="006B3848"/>
    <w:rsid w:val="006C2B3F"/>
    <w:rsid w:val="006C513B"/>
    <w:rsid w:val="006C63D6"/>
    <w:rsid w:val="006D1211"/>
    <w:rsid w:val="006D7DDC"/>
    <w:rsid w:val="006E5CDA"/>
    <w:rsid w:val="006F17E5"/>
    <w:rsid w:val="006F71A8"/>
    <w:rsid w:val="00701196"/>
    <w:rsid w:val="0072163F"/>
    <w:rsid w:val="00724D5E"/>
    <w:rsid w:val="00740EE1"/>
    <w:rsid w:val="00743F68"/>
    <w:rsid w:val="00757D1B"/>
    <w:rsid w:val="00776126"/>
    <w:rsid w:val="007836C6"/>
    <w:rsid w:val="0078620F"/>
    <w:rsid w:val="007945C5"/>
    <w:rsid w:val="007A3AF5"/>
    <w:rsid w:val="007A5ED8"/>
    <w:rsid w:val="007C3E89"/>
    <w:rsid w:val="007C5C03"/>
    <w:rsid w:val="007D1109"/>
    <w:rsid w:val="007D2F24"/>
    <w:rsid w:val="007D4B22"/>
    <w:rsid w:val="007E5961"/>
    <w:rsid w:val="007F034C"/>
    <w:rsid w:val="007F03AE"/>
    <w:rsid w:val="00806ACB"/>
    <w:rsid w:val="00817BD8"/>
    <w:rsid w:val="008223FB"/>
    <w:rsid w:val="00826C05"/>
    <w:rsid w:val="008559E5"/>
    <w:rsid w:val="0086776E"/>
    <w:rsid w:val="008827FC"/>
    <w:rsid w:val="008A09A7"/>
    <w:rsid w:val="008B0896"/>
    <w:rsid w:val="008B15A1"/>
    <w:rsid w:val="008D2B03"/>
    <w:rsid w:val="008D6ED6"/>
    <w:rsid w:val="008E3528"/>
    <w:rsid w:val="008E3834"/>
    <w:rsid w:val="008E3CA6"/>
    <w:rsid w:val="00900C00"/>
    <w:rsid w:val="009025BF"/>
    <w:rsid w:val="009118F1"/>
    <w:rsid w:val="00914821"/>
    <w:rsid w:val="00921383"/>
    <w:rsid w:val="0092357C"/>
    <w:rsid w:val="00923FA8"/>
    <w:rsid w:val="00932236"/>
    <w:rsid w:val="00944896"/>
    <w:rsid w:val="00962554"/>
    <w:rsid w:val="00974909"/>
    <w:rsid w:val="00976057"/>
    <w:rsid w:val="00976ABB"/>
    <w:rsid w:val="009A7314"/>
    <w:rsid w:val="009B2861"/>
    <w:rsid w:val="009B51AA"/>
    <w:rsid w:val="009C256F"/>
    <w:rsid w:val="009C6623"/>
    <w:rsid w:val="009C7A5F"/>
    <w:rsid w:val="009D24E2"/>
    <w:rsid w:val="009D3AD4"/>
    <w:rsid w:val="009D3C2F"/>
    <w:rsid w:val="009D53BA"/>
    <w:rsid w:val="009F26EC"/>
    <w:rsid w:val="00A167B3"/>
    <w:rsid w:val="00A26160"/>
    <w:rsid w:val="00A34917"/>
    <w:rsid w:val="00A37C60"/>
    <w:rsid w:val="00A54840"/>
    <w:rsid w:val="00A73E5E"/>
    <w:rsid w:val="00AA5BD9"/>
    <w:rsid w:val="00AB455F"/>
    <w:rsid w:val="00AF3FC5"/>
    <w:rsid w:val="00B061C8"/>
    <w:rsid w:val="00B06B3B"/>
    <w:rsid w:val="00B172D8"/>
    <w:rsid w:val="00B20A1E"/>
    <w:rsid w:val="00B2250A"/>
    <w:rsid w:val="00B22808"/>
    <w:rsid w:val="00B50D1D"/>
    <w:rsid w:val="00B56DF4"/>
    <w:rsid w:val="00B728A7"/>
    <w:rsid w:val="00B82B5D"/>
    <w:rsid w:val="00B94517"/>
    <w:rsid w:val="00BA41D4"/>
    <w:rsid w:val="00BD246E"/>
    <w:rsid w:val="00BD6B34"/>
    <w:rsid w:val="00C3264F"/>
    <w:rsid w:val="00C34474"/>
    <w:rsid w:val="00C40775"/>
    <w:rsid w:val="00C536B2"/>
    <w:rsid w:val="00C57C31"/>
    <w:rsid w:val="00C736FC"/>
    <w:rsid w:val="00C74235"/>
    <w:rsid w:val="00CA14BE"/>
    <w:rsid w:val="00CA5BB5"/>
    <w:rsid w:val="00CB2189"/>
    <w:rsid w:val="00CB54C2"/>
    <w:rsid w:val="00CC086F"/>
    <w:rsid w:val="00CC72E8"/>
    <w:rsid w:val="00CF76FE"/>
    <w:rsid w:val="00D0360A"/>
    <w:rsid w:val="00D130CC"/>
    <w:rsid w:val="00D13AB4"/>
    <w:rsid w:val="00D210C3"/>
    <w:rsid w:val="00D26B28"/>
    <w:rsid w:val="00D3176B"/>
    <w:rsid w:val="00D45228"/>
    <w:rsid w:val="00D45D94"/>
    <w:rsid w:val="00D50A9D"/>
    <w:rsid w:val="00D57D70"/>
    <w:rsid w:val="00D642DE"/>
    <w:rsid w:val="00D910F9"/>
    <w:rsid w:val="00D93A43"/>
    <w:rsid w:val="00DC3EBF"/>
    <w:rsid w:val="00DD0FA8"/>
    <w:rsid w:val="00DE0150"/>
    <w:rsid w:val="00DE213F"/>
    <w:rsid w:val="00DF04C8"/>
    <w:rsid w:val="00DF6F25"/>
    <w:rsid w:val="00E1123A"/>
    <w:rsid w:val="00E14E79"/>
    <w:rsid w:val="00E179B4"/>
    <w:rsid w:val="00E334A6"/>
    <w:rsid w:val="00E33BB5"/>
    <w:rsid w:val="00E3686D"/>
    <w:rsid w:val="00E44BBC"/>
    <w:rsid w:val="00E47F3B"/>
    <w:rsid w:val="00E61315"/>
    <w:rsid w:val="00E636B1"/>
    <w:rsid w:val="00E6771D"/>
    <w:rsid w:val="00ED6985"/>
    <w:rsid w:val="00EE4494"/>
    <w:rsid w:val="00EF3D82"/>
    <w:rsid w:val="00EF4C27"/>
    <w:rsid w:val="00F01894"/>
    <w:rsid w:val="00F02FC3"/>
    <w:rsid w:val="00F1262D"/>
    <w:rsid w:val="00F1670B"/>
    <w:rsid w:val="00F20BA3"/>
    <w:rsid w:val="00F22CC0"/>
    <w:rsid w:val="00F24FB6"/>
    <w:rsid w:val="00F31C05"/>
    <w:rsid w:val="00F37C65"/>
    <w:rsid w:val="00F4400C"/>
    <w:rsid w:val="00F500F1"/>
    <w:rsid w:val="00F51F6A"/>
    <w:rsid w:val="00F54059"/>
    <w:rsid w:val="00F6301C"/>
    <w:rsid w:val="00F64AC5"/>
    <w:rsid w:val="00F70021"/>
    <w:rsid w:val="00FA2A4B"/>
    <w:rsid w:val="00FB4C89"/>
    <w:rsid w:val="00FC395C"/>
    <w:rsid w:val="00FC6715"/>
    <w:rsid w:val="00FD2944"/>
    <w:rsid w:val="00FE2398"/>
    <w:rsid w:val="00FE72B1"/>
    <w:rsid w:val="00FF0754"/>
    <w:rsid w:val="00FF0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94517"/>
    <w:rPr>
      <w:sz w:val="24"/>
      <w:szCs w:val="24"/>
    </w:rPr>
  </w:style>
  <w:style w:type="paragraph" w:styleId="Ttulo2">
    <w:name w:val="heading 2"/>
    <w:basedOn w:val="Normal"/>
    <w:next w:val="Normal"/>
    <w:qFormat/>
    <w:rsid w:val="00F6301C"/>
    <w:pPr>
      <w:keepNext/>
      <w:outlineLvl w:val="1"/>
    </w:pPr>
    <w:rPr>
      <w:rFonts w:ascii="Courier New" w:hAnsi="Courier New"/>
      <w:b/>
      <w:bCs/>
      <w:sz w:val="18"/>
      <w:szCs w:val="20"/>
    </w:rPr>
  </w:style>
  <w:style w:type="paragraph" w:styleId="Ttulo5">
    <w:name w:val="heading 5"/>
    <w:basedOn w:val="Normal"/>
    <w:next w:val="Normal"/>
    <w:link w:val="Ttulo5Char"/>
    <w:uiPriority w:val="99"/>
    <w:qFormat/>
    <w:rsid w:val="001E230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5Char">
    <w:name w:val="Título 5 Char"/>
    <w:link w:val="Ttulo5"/>
    <w:uiPriority w:val="9"/>
    <w:semiHidden/>
    <w:locked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Cabealho">
    <w:name w:val="header"/>
    <w:basedOn w:val="Normal"/>
    <w:link w:val="Cabealho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link w:val="Cabealho"/>
    <w:uiPriority w:val="99"/>
    <w:semiHidden/>
    <w:locked/>
    <w:rPr>
      <w:rFonts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rsid w:val="001E2300"/>
    <w:pPr>
      <w:tabs>
        <w:tab w:val="center" w:pos="4252"/>
        <w:tab w:val="right" w:pos="8504"/>
      </w:tabs>
    </w:pPr>
  </w:style>
  <w:style w:type="character" w:customStyle="1" w:styleId="RodapChar">
    <w:name w:val="Rodapé Char"/>
    <w:link w:val="Rodap"/>
    <w:uiPriority w:val="99"/>
    <w:semiHidden/>
    <w:locked/>
    <w:rPr>
      <w:rFonts w:cs="Times New Roman"/>
      <w:sz w:val="24"/>
      <w:szCs w:val="24"/>
    </w:rPr>
  </w:style>
  <w:style w:type="paragraph" w:styleId="Corpodetexto">
    <w:name w:val="Body Text"/>
    <w:basedOn w:val="Normal"/>
    <w:next w:val="Normal"/>
    <w:link w:val="CorpodetextoChar"/>
    <w:uiPriority w:val="99"/>
    <w:rsid w:val="000F75F2"/>
    <w:pPr>
      <w:autoSpaceDE w:val="0"/>
      <w:autoSpaceDN w:val="0"/>
      <w:adjustRightInd w:val="0"/>
    </w:pPr>
    <w:rPr>
      <w:rFonts w:ascii="ECLDCE+Arial,Bold" w:hAnsi="ECLDCE+Arial,Bold"/>
    </w:rPr>
  </w:style>
  <w:style w:type="character" w:customStyle="1" w:styleId="CorpodetextoChar">
    <w:name w:val="Corpo de texto Char"/>
    <w:link w:val="Corpodetexto"/>
    <w:uiPriority w:val="99"/>
    <w:semiHidden/>
    <w:locked/>
    <w:rPr>
      <w:rFonts w:cs="Times New Roman"/>
      <w:sz w:val="24"/>
      <w:szCs w:val="24"/>
    </w:rPr>
  </w:style>
  <w:style w:type="table" w:styleId="Tabelacomgrade">
    <w:name w:val="Table Grid"/>
    <w:basedOn w:val="Tabelanormal"/>
    <w:uiPriority w:val="99"/>
    <w:rsid w:val="000F75F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ault">
    <w:name w:val="Default"/>
    <w:uiPriority w:val="99"/>
    <w:rsid w:val="008223FB"/>
    <w:pPr>
      <w:autoSpaceDE w:val="0"/>
      <w:autoSpaceDN w:val="0"/>
      <w:adjustRightInd w:val="0"/>
    </w:pPr>
    <w:rPr>
      <w:rFonts w:ascii="ECLDCE+Arial,Bold" w:hAnsi="ECLDCE+Arial,Bold" w:cs="ECLDCE+Arial,Bold"/>
      <w:color w:val="000000"/>
      <w:sz w:val="24"/>
      <w:szCs w:val="24"/>
    </w:rPr>
  </w:style>
  <w:style w:type="character" w:styleId="Hyperlink">
    <w:name w:val="Hyperlink"/>
    <w:uiPriority w:val="99"/>
    <w:rsid w:val="00D210C3"/>
    <w:rPr>
      <w:rFonts w:cs="Times New Roman"/>
      <w:color w:val="0000FF"/>
      <w:u w:val="single"/>
    </w:rPr>
  </w:style>
  <w:style w:type="paragraph" w:styleId="NormalWeb">
    <w:name w:val="Normal (Web)"/>
    <w:basedOn w:val="Normal"/>
    <w:rsid w:val="00F6301C"/>
    <w:pPr>
      <w:spacing w:before="100" w:beforeAutospacing="1" w:after="100" w:afterAutospacing="1"/>
    </w:pPr>
  </w:style>
  <w:style w:type="paragraph" w:styleId="Corpodetexto3">
    <w:name w:val="Body Text 3"/>
    <w:basedOn w:val="Normal"/>
    <w:rsid w:val="00F6301C"/>
    <w:pPr>
      <w:spacing w:after="120"/>
    </w:pPr>
    <w:rPr>
      <w:sz w:val="16"/>
      <w:szCs w:val="16"/>
    </w:rPr>
  </w:style>
  <w:style w:type="character" w:styleId="Forte">
    <w:name w:val="Strong"/>
    <w:qFormat/>
    <w:rsid w:val="00F6301C"/>
    <w:rPr>
      <w:b/>
    </w:rPr>
  </w:style>
  <w:style w:type="paragraph" w:customStyle="1" w:styleId="Blockquote">
    <w:name w:val="Blockquote"/>
    <w:basedOn w:val="Normal"/>
    <w:rsid w:val="00F6301C"/>
    <w:pPr>
      <w:spacing w:before="100" w:after="100"/>
      <w:ind w:left="360" w:right="360"/>
    </w:pPr>
    <w:rPr>
      <w:snapToGrid w:val="0"/>
      <w:szCs w:val="20"/>
    </w:rPr>
  </w:style>
  <w:style w:type="paragraph" w:styleId="TextosemFormatao">
    <w:name w:val="Plain Text"/>
    <w:basedOn w:val="Normal"/>
    <w:link w:val="TextosemFormataoChar"/>
    <w:uiPriority w:val="99"/>
    <w:unhideWhenUsed/>
    <w:rsid w:val="00C40775"/>
    <w:rPr>
      <w:rFonts w:ascii="Consolas" w:eastAsia="Calibri" w:hAnsi="Consolas"/>
      <w:sz w:val="21"/>
      <w:szCs w:val="21"/>
      <w:lang w:eastAsia="en-US"/>
    </w:rPr>
  </w:style>
  <w:style w:type="character" w:customStyle="1" w:styleId="TextosemFormataoChar">
    <w:name w:val="Texto sem Formatação Char"/>
    <w:link w:val="TextosemFormatao"/>
    <w:uiPriority w:val="99"/>
    <w:rsid w:val="00C40775"/>
    <w:rPr>
      <w:rFonts w:ascii="Consolas" w:eastAsia="Calibri" w:hAnsi="Consolas" w:cs="Times New Roman"/>
      <w:sz w:val="21"/>
      <w:szCs w:val="21"/>
      <w:lang w:eastAsia="en-US"/>
    </w:rPr>
  </w:style>
  <w:style w:type="paragraph" w:styleId="Textodebalo">
    <w:name w:val="Balloon Text"/>
    <w:basedOn w:val="Normal"/>
    <w:link w:val="TextodebaloChar"/>
    <w:rsid w:val="003F490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3F490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89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mailto:compras@cimpe.sp.gov.br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www.cimpe.sp.gov.br/cisa/" TargetMode="Externa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17DF70-44B9-4A4E-A260-D2C9D58A5B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457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EDITAL CISA 002/2007</vt:lpstr>
    </vt:vector>
  </TitlesOfParts>
  <Company/>
  <LinksUpToDate>false</LinksUpToDate>
  <CharactersWithSpaces>2923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EDITAL CISA 002/2007</dc:title>
  <dc:creator>Carlos Raphael Batista Balbino</dc:creator>
  <cp:lastModifiedBy>Poliana Lippe</cp:lastModifiedBy>
  <cp:revision>2</cp:revision>
  <cp:lastPrinted>2024-01-25T14:26:00Z</cp:lastPrinted>
  <dcterms:created xsi:type="dcterms:W3CDTF">2024-11-21T19:12:00Z</dcterms:created>
  <dcterms:modified xsi:type="dcterms:W3CDTF">2024-11-21T19:12:00Z</dcterms:modified>
</cp:coreProperties>
</file>