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3F07AA" w:rsidRPr="00B333F1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>Aquisição de</w:t>
            </w:r>
            <w:r w:rsidR="003F07AA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 xml:space="preserve"> material de escritorio, gráfica e oficinia para a clínica de especialidades, administração e </w:t>
            </w:r>
            <w:proofErr w:type="gramStart"/>
            <w:r w:rsidR="003F07AA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>CAPS</w:t>
            </w:r>
            <w:proofErr w:type="gramEnd"/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D21938">
        <w:rPr>
          <w:rFonts w:asciiTheme="minorHAnsi" w:hAnsiTheme="minorHAnsi" w:cstheme="minorHAnsi"/>
          <w:sz w:val="22"/>
          <w:szCs w:val="32"/>
        </w:rPr>
        <w:t>0</w:t>
      </w:r>
      <w:r w:rsidR="00FE4BC1">
        <w:rPr>
          <w:rFonts w:asciiTheme="minorHAnsi" w:hAnsiTheme="minorHAnsi" w:cstheme="minorHAnsi"/>
          <w:sz w:val="22"/>
          <w:szCs w:val="32"/>
        </w:rPr>
        <w:t>5</w:t>
      </w:r>
      <w:r w:rsidR="000C782A">
        <w:rPr>
          <w:rFonts w:asciiTheme="minorHAnsi" w:hAnsiTheme="minorHAnsi" w:cstheme="minorHAnsi"/>
          <w:sz w:val="22"/>
          <w:szCs w:val="32"/>
        </w:rPr>
        <w:t>3</w:t>
      </w:r>
      <w:r w:rsidR="00D21938">
        <w:rPr>
          <w:rFonts w:asciiTheme="minorHAnsi" w:hAnsiTheme="minorHAnsi" w:cstheme="minorHAnsi"/>
          <w:sz w:val="22"/>
          <w:szCs w:val="32"/>
        </w:rPr>
        <w:t>/2025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D21938">
        <w:rPr>
          <w:rFonts w:asciiTheme="minorHAnsi" w:hAnsiTheme="minorHAnsi" w:cstheme="minorHAnsi"/>
          <w:sz w:val="22"/>
          <w:szCs w:val="32"/>
        </w:rPr>
        <w:t>0</w:t>
      </w:r>
      <w:r w:rsidR="00FE4BC1">
        <w:rPr>
          <w:rFonts w:asciiTheme="minorHAnsi" w:hAnsiTheme="minorHAnsi" w:cstheme="minorHAnsi"/>
          <w:sz w:val="22"/>
          <w:szCs w:val="32"/>
        </w:rPr>
        <w:t>6</w:t>
      </w:r>
      <w:r w:rsidR="000C782A">
        <w:rPr>
          <w:rFonts w:asciiTheme="minorHAnsi" w:hAnsiTheme="minorHAnsi" w:cstheme="minorHAnsi"/>
          <w:sz w:val="22"/>
          <w:szCs w:val="32"/>
        </w:rPr>
        <w:t>9</w:t>
      </w:r>
      <w:r w:rsidR="00D21938">
        <w:rPr>
          <w:rFonts w:asciiTheme="minorHAnsi" w:hAnsiTheme="minorHAnsi" w:cstheme="minorHAnsi"/>
          <w:sz w:val="22"/>
          <w:szCs w:val="32"/>
        </w:rPr>
        <w:t>/2025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FE4BC1" w:rsidRPr="00FE4BC1" w:rsidRDefault="00817BD8" w:rsidP="00FE4BC1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</w:t>
      </w:r>
      <w:proofErr w:type="gramStart"/>
      <w:r w:rsidRPr="00CB2189">
        <w:rPr>
          <w:rFonts w:asciiTheme="minorHAnsi" w:hAnsiTheme="minorHAnsi" w:cstheme="minorHAnsi"/>
          <w:sz w:val="22"/>
          <w:szCs w:val="32"/>
        </w:rPr>
        <w:t>empresa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</w:p>
    <w:p w:rsidR="00CB2189" w:rsidRDefault="00FE4BC1" w:rsidP="00FE4BC1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FE4BC1">
        <w:rPr>
          <w:rFonts w:asciiTheme="minorHAnsi" w:hAnsiTheme="minorHAnsi" w:cstheme="minorHAnsi"/>
          <w:sz w:val="22"/>
          <w:szCs w:val="32"/>
        </w:rPr>
        <w:t xml:space="preserve">NS GREGORUTTI ARTES GRÁFICAS LTDA, inscrita no CNPJ. 32.475.526/0001-14, com endereço a AVENIDA GETULIO VARGAS, 60, PARQUE INDUSTRIAL, CEP: 16300-000, na cidade de </w:t>
      </w:r>
      <w:proofErr w:type="gramStart"/>
      <w:r w:rsidRPr="00FE4BC1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Pr="00FE4BC1">
        <w:rPr>
          <w:rFonts w:asciiTheme="minorHAnsi" w:hAnsiTheme="minorHAnsi" w:cstheme="minorHAnsi"/>
          <w:sz w:val="22"/>
          <w:szCs w:val="32"/>
        </w:rPr>
        <w:t>, apresentou proposta eletrônica com valor total de R</w:t>
      </w:r>
      <w:r w:rsidR="000C782A">
        <w:rPr>
          <w:rFonts w:asciiTheme="minorHAnsi" w:hAnsiTheme="minorHAnsi" w:cstheme="minorHAnsi"/>
          <w:sz w:val="22"/>
          <w:szCs w:val="32"/>
        </w:rPr>
        <w:t>$ 1092,50</w:t>
      </w:r>
      <w:r w:rsidRPr="00FE4BC1">
        <w:rPr>
          <w:rFonts w:asciiTheme="minorHAnsi" w:hAnsiTheme="minorHAnsi" w:cstheme="minorHAnsi"/>
          <w:sz w:val="22"/>
          <w:szCs w:val="32"/>
        </w:rPr>
        <w:t xml:space="preserve"> (mil </w:t>
      </w:r>
      <w:r>
        <w:rPr>
          <w:rFonts w:asciiTheme="minorHAnsi" w:hAnsiTheme="minorHAnsi" w:cstheme="minorHAnsi"/>
          <w:sz w:val="22"/>
          <w:szCs w:val="32"/>
        </w:rPr>
        <w:t>e noventa</w:t>
      </w:r>
      <w:r w:rsidRPr="00FE4BC1">
        <w:rPr>
          <w:rFonts w:asciiTheme="minorHAnsi" w:hAnsiTheme="minorHAnsi" w:cstheme="minorHAnsi"/>
          <w:sz w:val="22"/>
          <w:szCs w:val="32"/>
        </w:rPr>
        <w:t xml:space="preserve"> e </w:t>
      </w:r>
      <w:r w:rsidR="000C782A">
        <w:rPr>
          <w:rFonts w:asciiTheme="minorHAnsi" w:hAnsiTheme="minorHAnsi" w:cstheme="minorHAnsi"/>
          <w:sz w:val="22"/>
          <w:szCs w:val="32"/>
        </w:rPr>
        <w:t>dois reais e cinquenta centavos</w:t>
      </w:r>
      <w:r w:rsidRPr="00FE4BC1">
        <w:rPr>
          <w:rFonts w:asciiTheme="minorHAnsi" w:hAnsiTheme="minorHAnsi" w:cstheme="minorHAnsi"/>
          <w:sz w:val="22"/>
          <w:szCs w:val="32"/>
        </w:rPr>
        <w:t>);</w:t>
      </w:r>
    </w:p>
    <w:p w:rsidR="00FE4BC1" w:rsidRDefault="00FE4BC1" w:rsidP="00FE4BC1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FE4BC1">
        <w:rPr>
          <w:rFonts w:asciiTheme="minorHAnsi" w:hAnsiTheme="minorHAnsi" w:cstheme="minorHAnsi"/>
          <w:sz w:val="22"/>
          <w:szCs w:val="32"/>
        </w:rPr>
        <w:t xml:space="preserve">DANIELE RODRIGUES DE SOUZA CROZARIOLI &amp; CIA LTDA, inscrita no CNPJ. 04.048.205/0001-06, com endereço a RUA BRASIL, 725, CENTRO, CEP: 16300-000, na cidade de </w:t>
      </w:r>
      <w:proofErr w:type="gramStart"/>
      <w:r w:rsidRPr="00FE4BC1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Pr="00FE4BC1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0C782A">
        <w:rPr>
          <w:rFonts w:asciiTheme="minorHAnsi" w:hAnsiTheme="minorHAnsi" w:cstheme="minorHAnsi"/>
          <w:sz w:val="22"/>
          <w:szCs w:val="32"/>
        </w:rPr>
        <w:t>1430,20</w:t>
      </w:r>
      <w:r w:rsidRPr="00FE4BC1">
        <w:rPr>
          <w:rFonts w:asciiTheme="minorHAnsi" w:hAnsiTheme="minorHAnsi" w:cstheme="minorHAnsi"/>
          <w:sz w:val="22"/>
          <w:szCs w:val="32"/>
        </w:rPr>
        <w:t xml:space="preserve"> (</w:t>
      </w:r>
      <w:r>
        <w:rPr>
          <w:rFonts w:asciiTheme="minorHAnsi" w:hAnsiTheme="minorHAnsi" w:cstheme="minorHAnsi"/>
          <w:sz w:val="22"/>
          <w:szCs w:val="32"/>
        </w:rPr>
        <w:t xml:space="preserve">mil, </w:t>
      </w:r>
      <w:r w:rsidR="000C782A">
        <w:rPr>
          <w:rFonts w:asciiTheme="minorHAnsi" w:hAnsiTheme="minorHAnsi" w:cstheme="minorHAnsi"/>
          <w:sz w:val="22"/>
          <w:szCs w:val="32"/>
        </w:rPr>
        <w:t>quatrocentos e trinta</w:t>
      </w:r>
      <w:r>
        <w:rPr>
          <w:rFonts w:asciiTheme="minorHAnsi" w:hAnsiTheme="minorHAnsi" w:cstheme="minorHAnsi"/>
          <w:sz w:val="22"/>
          <w:szCs w:val="32"/>
        </w:rPr>
        <w:t xml:space="preserve"> </w:t>
      </w:r>
      <w:r w:rsidRPr="00FE4BC1">
        <w:rPr>
          <w:rFonts w:asciiTheme="minorHAnsi" w:hAnsiTheme="minorHAnsi" w:cstheme="minorHAnsi"/>
          <w:sz w:val="22"/>
          <w:szCs w:val="32"/>
        </w:rPr>
        <w:t xml:space="preserve">reais e </w:t>
      </w:r>
      <w:r w:rsidR="000C782A">
        <w:rPr>
          <w:rFonts w:asciiTheme="minorHAnsi" w:hAnsiTheme="minorHAnsi" w:cstheme="minorHAnsi"/>
          <w:sz w:val="22"/>
          <w:szCs w:val="32"/>
        </w:rPr>
        <w:t>vinte</w:t>
      </w:r>
      <w:r w:rsidRPr="00FE4BC1">
        <w:rPr>
          <w:rFonts w:asciiTheme="minorHAnsi" w:hAnsiTheme="minorHAnsi" w:cstheme="minorHAnsi"/>
          <w:sz w:val="22"/>
          <w:szCs w:val="32"/>
        </w:rPr>
        <w:t xml:space="preserve"> centavos);</w:t>
      </w:r>
    </w:p>
    <w:p w:rsidR="00FE4BC1" w:rsidRPr="00FE4BC1" w:rsidRDefault="00FE4BC1" w:rsidP="00FE4BC1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FE4BC1">
        <w:rPr>
          <w:rFonts w:asciiTheme="minorHAnsi" w:hAnsiTheme="minorHAnsi" w:cstheme="minorHAnsi"/>
          <w:sz w:val="22"/>
          <w:szCs w:val="32"/>
        </w:rPr>
        <w:t xml:space="preserve">PATRICIA BARRINHA BRAZ BENESCIUTI, inscrita no CNPJ. 05.796.434/0001-63, com endereço a AVENIDA LUIZ OSÓRIO, 412, CENTRO, CEP: 16300-000, na cidade de </w:t>
      </w:r>
      <w:proofErr w:type="gramStart"/>
      <w:r w:rsidRPr="00FE4BC1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Pr="00FE4BC1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>
        <w:rPr>
          <w:rFonts w:asciiTheme="minorHAnsi" w:hAnsiTheme="minorHAnsi" w:cstheme="minorHAnsi"/>
          <w:sz w:val="22"/>
          <w:szCs w:val="32"/>
        </w:rPr>
        <w:t>388,20</w:t>
      </w:r>
      <w:r w:rsidRPr="00FE4BC1">
        <w:rPr>
          <w:rFonts w:asciiTheme="minorHAnsi" w:hAnsiTheme="minorHAnsi" w:cstheme="minorHAnsi"/>
          <w:sz w:val="22"/>
          <w:szCs w:val="32"/>
        </w:rPr>
        <w:t xml:space="preserve"> (</w:t>
      </w:r>
      <w:r>
        <w:rPr>
          <w:rFonts w:asciiTheme="minorHAnsi" w:hAnsiTheme="minorHAnsi" w:cstheme="minorHAnsi"/>
          <w:sz w:val="22"/>
          <w:szCs w:val="32"/>
        </w:rPr>
        <w:t xml:space="preserve">trezentos e trinta e </w:t>
      </w:r>
      <w:r w:rsidRPr="00FE4BC1">
        <w:rPr>
          <w:rFonts w:asciiTheme="minorHAnsi" w:hAnsiTheme="minorHAnsi" w:cstheme="minorHAnsi"/>
          <w:sz w:val="22"/>
          <w:szCs w:val="32"/>
        </w:rPr>
        <w:t xml:space="preserve"> centavos);</w:t>
      </w:r>
    </w:p>
    <w:p w:rsidR="00FE4BC1" w:rsidRPr="00CB2189" w:rsidRDefault="00FE4BC1" w:rsidP="00FE4BC1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FE4BC1">
        <w:rPr>
          <w:rFonts w:asciiTheme="minorHAnsi" w:hAnsiTheme="minorHAnsi" w:cstheme="minorHAnsi"/>
          <w:sz w:val="22"/>
          <w:szCs w:val="32"/>
        </w:rPr>
        <w:t xml:space="preserve">SHIRLEI A. C. SILVA PRESENTES, inscrita no CNPJ. 15.386.487/0001-60, com endereço a RUA ALBERTO LEONE, 35, MORUMBI, CEP: 16300-000, na cidade de </w:t>
      </w:r>
      <w:proofErr w:type="gramStart"/>
      <w:r w:rsidRPr="00FE4BC1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Pr="00FE4BC1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0C782A">
        <w:rPr>
          <w:rFonts w:asciiTheme="minorHAnsi" w:hAnsiTheme="minorHAnsi" w:cstheme="minorHAnsi"/>
          <w:sz w:val="22"/>
          <w:szCs w:val="32"/>
        </w:rPr>
        <w:t>349,76</w:t>
      </w:r>
      <w:r w:rsidRPr="00FE4BC1">
        <w:rPr>
          <w:rFonts w:asciiTheme="minorHAnsi" w:hAnsiTheme="minorHAnsi" w:cstheme="minorHAnsi"/>
          <w:sz w:val="22"/>
          <w:szCs w:val="32"/>
        </w:rPr>
        <w:t xml:space="preserve"> (</w:t>
      </w:r>
      <w:r w:rsidR="000C782A">
        <w:rPr>
          <w:rFonts w:asciiTheme="minorHAnsi" w:hAnsiTheme="minorHAnsi" w:cstheme="minorHAnsi"/>
          <w:sz w:val="22"/>
          <w:szCs w:val="32"/>
        </w:rPr>
        <w:t>trezentos e quarenta e nove reais e setenta e seis</w:t>
      </w:r>
      <w:r w:rsidRPr="00FE4BC1">
        <w:rPr>
          <w:rFonts w:asciiTheme="minorHAnsi" w:hAnsiTheme="minorHAnsi" w:cstheme="minorHAnsi"/>
          <w:sz w:val="22"/>
          <w:szCs w:val="32"/>
        </w:rPr>
        <w:t xml:space="preserve"> centavos);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E15539">
        <w:rPr>
          <w:rFonts w:asciiTheme="minorHAnsi" w:hAnsiTheme="minorHAnsi" w:cstheme="minorHAnsi"/>
          <w:sz w:val="22"/>
          <w:szCs w:val="32"/>
        </w:rPr>
        <w:t>9.620,33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proofErr w:type="gramStart"/>
      <w:r w:rsidR="00E15539">
        <w:rPr>
          <w:rFonts w:asciiTheme="minorHAnsi" w:hAnsiTheme="minorHAnsi" w:cstheme="minorHAnsi"/>
          <w:sz w:val="22"/>
          <w:szCs w:val="32"/>
        </w:rPr>
        <w:t>nove mil, seiscentos e vinte</w:t>
      </w:r>
      <w:proofErr w:type="gramEnd"/>
      <w:r w:rsidR="00E15539">
        <w:rPr>
          <w:rFonts w:asciiTheme="minorHAnsi" w:hAnsiTheme="minorHAnsi" w:cstheme="minorHAnsi"/>
          <w:sz w:val="22"/>
          <w:szCs w:val="32"/>
        </w:rPr>
        <w:t xml:space="preserve"> reais e trinta e </w:t>
      </w:r>
      <w:proofErr w:type="spellStart"/>
      <w:r w:rsidR="00E15539">
        <w:rPr>
          <w:rFonts w:asciiTheme="minorHAnsi" w:hAnsiTheme="minorHAnsi" w:cstheme="minorHAnsi"/>
          <w:sz w:val="22"/>
          <w:szCs w:val="32"/>
        </w:rPr>
        <w:t>tres</w:t>
      </w:r>
      <w:proofErr w:type="spellEnd"/>
      <w:r w:rsidR="002D15C3">
        <w:rPr>
          <w:rFonts w:asciiTheme="minorHAnsi" w:hAnsiTheme="minorHAnsi" w:cstheme="minorHAnsi"/>
          <w:sz w:val="22"/>
          <w:szCs w:val="32"/>
        </w:rPr>
        <w:t xml:space="preserve">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0C782A">
        <w:rPr>
          <w:rFonts w:asciiTheme="minorHAnsi" w:hAnsiTheme="minorHAnsi" w:cstheme="minorHAnsi"/>
          <w:sz w:val="22"/>
          <w:szCs w:val="32"/>
        </w:rPr>
        <w:t>09</w:t>
      </w:r>
      <w:r w:rsidR="00B96355">
        <w:rPr>
          <w:rFonts w:asciiTheme="minorHAnsi" w:hAnsiTheme="minorHAnsi" w:cstheme="minorHAnsi"/>
          <w:sz w:val="22"/>
          <w:szCs w:val="32"/>
        </w:rPr>
        <w:t xml:space="preserve"> </w:t>
      </w:r>
      <w:r w:rsidR="009C256F">
        <w:rPr>
          <w:rFonts w:asciiTheme="minorHAnsi" w:hAnsiTheme="minorHAnsi" w:cstheme="minorHAnsi"/>
          <w:sz w:val="22"/>
          <w:szCs w:val="32"/>
        </w:rPr>
        <w:t xml:space="preserve">de </w:t>
      </w:r>
      <w:r w:rsidR="000C782A">
        <w:rPr>
          <w:rFonts w:asciiTheme="minorHAnsi" w:hAnsiTheme="minorHAnsi" w:cstheme="minorHAnsi"/>
          <w:sz w:val="22"/>
          <w:szCs w:val="32"/>
        </w:rPr>
        <w:t>dezembro</w:t>
      </w:r>
      <w:bookmarkStart w:id="0" w:name="_GoBack"/>
      <w:bookmarkEnd w:id="0"/>
      <w:r w:rsidR="00B96355">
        <w:rPr>
          <w:rFonts w:asciiTheme="minorHAnsi" w:hAnsiTheme="minorHAnsi" w:cstheme="minorHAnsi"/>
          <w:sz w:val="22"/>
          <w:szCs w:val="32"/>
        </w:rPr>
        <w:t xml:space="preserve"> </w:t>
      </w:r>
      <w:r w:rsidR="00B22808">
        <w:rPr>
          <w:rFonts w:asciiTheme="minorHAnsi" w:hAnsiTheme="minorHAnsi" w:cstheme="minorHAnsi"/>
          <w:sz w:val="22"/>
          <w:szCs w:val="32"/>
        </w:rPr>
        <w:t>de</w:t>
      </w:r>
      <w:r w:rsidRPr="00CB2189">
        <w:rPr>
          <w:rFonts w:asciiTheme="minorHAnsi" w:hAnsiTheme="minorHAnsi" w:cstheme="minorHAnsi"/>
          <w:sz w:val="22"/>
          <w:szCs w:val="32"/>
        </w:rPr>
        <w:t xml:space="preserve"> 202</w:t>
      </w:r>
      <w:r w:rsidR="00B96355">
        <w:rPr>
          <w:rFonts w:asciiTheme="minorHAnsi" w:hAnsiTheme="minorHAnsi" w:cstheme="minorHAnsi"/>
          <w:sz w:val="22"/>
          <w:szCs w:val="32"/>
        </w:rPr>
        <w:t>5</w:t>
      </w:r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4A4" w:rsidRDefault="00B934A4">
      <w:r>
        <w:separator/>
      </w:r>
    </w:p>
  </w:endnote>
  <w:endnote w:type="continuationSeparator" w:id="0">
    <w:p w:rsidR="00B934A4" w:rsidRDefault="00B9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4A4" w:rsidRDefault="00B934A4">
      <w:r>
        <w:separator/>
      </w:r>
    </w:p>
  </w:footnote>
  <w:footnote w:type="continuationSeparator" w:id="0">
    <w:p w:rsidR="00B934A4" w:rsidRDefault="00B93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3763"/>
    <w:rsid w:val="000B61B9"/>
    <w:rsid w:val="000B69D9"/>
    <w:rsid w:val="000B7402"/>
    <w:rsid w:val="000C12B9"/>
    <w:rsid w:val="000C782A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15C3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07AA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159B3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8543B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34A4"/>
    <w:rsid w:val="00B94517"/>
    <w:rsid w:val="00B96355"/>
    <w:rsid w:val="00BA41D4"/>
    <w:rsid w:val="00BD246E"/>
    <w:rsid w:val="00BD6B34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1938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1553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4BC1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C0A5D-FFA1-4961-8E8C-53E5F00D0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2</cp:revision>
  <cp:lastPrinted>2024-01-25T14:26:00Z</cp:lastPrinted>
  <dcterms:created xsi:type="dcterms:W3CDTF">2025-12-22T17:58:00Z</dcterms:created>
  <dcterms:modified xsi:type="dcterms:W3CDTF">2025-12-22T17:58:00Z</dcterms:modified>
</cp:coreProperties>
</file>